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1B" w:rsidRPr="00EC5E1B" w:rsidRDefault="00EC5E1B" w:rsidP="00EC5E1B">
      <w:pPr>
        <w:pStyle w:val="a9"/>
        <w:spacing w:before="0"/>
        <w:jc w:val="right"/>
        <w:rPr>
          <w:b w:val="0"/>
          <w:sz w:val="12"/>
          <w:szCs w:val="12"/>
        </w:rPr>
      </w:pPr>
      <w:r w:rsidRPr="00EC5E1B">
        <w:rPr>
          <w:b w:val="0"/>
          <w:sz w:val="12"/>
          <w:szCs w:val="12"/>
        </w:rPr>
        <w:t>Приложение № 3</w:t>
      </w:r>
    </w:p>
    <w:p w:rsidR="00EC5E1B" w:rsidRPr="00EC5E1B" w:rsidRDefault="00EC5E1B" w:rsidP="00EC5E1B">
      <w:pPr>
        <w:pStyle w:val="ab"/>
        <w:ind w:left="4820"/>
        <w:jc w:val="right"/>
        <w:rPr>
          <w:rFonts w:ascii="Times New Roman" w:hAnsi="Times New Roman"/>
          <w:sz w:val="12"/>
          <w:szCs w:val="12"/>
        </w:rPr>
      </w:pPr>
      <w:r w:rsidRPr="00EC5E1B">
        <w:rPr>
          <w:rFonts w:ascii="Times New Roman" w:hAnsi="Times New Roman"/>
          <w:sz w:val="12"/>
          <w:szCs w:val="12"/>
        </w:rPr>
        <w:t xml:space="preserve">к Правилам комплексного банковского обслуживания </w:t>
      </w:r>
    </w:p>
    <w:p w:rsidR="00EC5E1B" w:rsidRPr="00EC5E1B" w:rsidRDefault="00EC5E1B" w:rsidP="00EC5E1B">
      <w:pPr>
        <w:pStyle w:val="a9"/>
        <w:spacing w:before="0"/>
        <w:jc w:val="right"/>
        <w:rPr>
          <w:b w:val="0"/>
          <w:bCs w:val="0"/>
          <w:sz w:val="12"/>
          <w:szCs w:val="12"/>
        </w:rPr>
      </w:pPr>
      <w:r w:rsidRPr="00EC5E1B">
        <w:rPr>
          <w:b w:val="0"/>
          <w:bCs w:val="0"/>
          <w:sz w:val="12"/>
          <w:szCs w:val="12"/>
        </w:rPr>
        <w:t>юридических лиц, иностранных структур без образования юридического лица,</w:t>
      </w:r>
    </w:p>
    <w:p w:rsidR="00EC5E1B" w:rsidRPr="00EC5E1B" w:rsidRDefault="00EC5E1B" w:rsidP="00EC5E1B">
      <w:pPr>
        <w:pStyle w:val="a9"/>
        <w:spacing w:before="0"/>
        <w:jc w:val="right"/>
        <w:rPr>
          <w:b w:val="0"/>
          <w:bCs w:val="0"/>
          <w:sz w:val="12"/>
          <w:szCs w:val="12"/>
        </w:rPr>
      </w:pPr>
      <w:r w:rsidRPr="00EC5E1B">
        <w:rPr>
          <w:b w:val="0"/>
          <w:bCs w:val="0"/>
          <w:sz w:val="12"/>
          <w:szCs w:val="12"/>
        </w:rPr>
        <w:t>индивидуальных предпринимателей и физических лиц, занимающихся</w:t>
      </w:r>
    </w:p>
    <w:p w:rsidR="00EC5E1B" w:rsidRPr="00EC5E1B" w:rsidRDefault="00EC5E1B" w:rsidP="00EC5E1B">
      <w:pPr>
        <w:pStyle w:val="a9"/>
        <w:spacing w:before="0"/>
        <w:jc w:val="right"/>
        <w:rPr>
          <w:b w:val="0"/>
          <w:bCs w:val="0"/>
          <w:sz w:val="12"/>
          <w:szCs w:val="12"/>
        </w:rPr>
      </w:pPr>
      <w:r w:rsidRPr="00EC5E1B">
        <w:rPr>
          <w:b w:val="0"/>
          <w:bCs w:val="0"/>
          <w:sz w:val="12"/>
          <w:szCs w:val="12"/>
        </w:rPr>
        <w:t>в установленном законодательством Российской Федерации</w:t>
      </w:r>
    </w:p>
    <w:p w:rsidR="00EC5E1B" w:rsidRPr="00EC5E1B" w:rsidRDefault="00EC5E1B" w:rsidP="00EC5E1B">
      <w:pPr>
        <w:pStyle w:val="ab"/>
        <w:ind w:left="4820"/>
        <w:jc w:val="right"/>
        <w:rPr>
          <w:rFonts w:ascii="Times New Roman" w:hAnsi="Times New Roman"/>
          <w:sz w:val="12"/>
          <w:szCs w:val="12"/>
        </w:rPr>
      </w:pPr>
      <w:r w:rsidRPr="00EC5E1B">
        <w:rPr>
          <w:rFonts w:ascii="Times New Roman" w:hAnsi="Times New Roman"/>
          <w:sz w:val="12"/>
          <w:szCs w:val="12"/>
        </w:rPr>
        <w:t xml:space="preserve">порядке частной практикой </w:t>
      </w:r>
    </w:p>
    <w:p w:rsidR="00EC5E1B" w:rsidRPr="00EC5E1B" w:rsidRDefault="00EC5E1B" w:rsidP="00EC5E1B">
      <w:pPr>
        <w:pStyle w:val="ab"/>
        <w:ind w:left="4820"/>
        <w:jc w:val="right"/>
        <w:rPr>
          <w:sz w:val="12"/>
          <w:szCs w:val="12"/>
        </w:rPr>
      </w:pPr>
      <w:r w:rsidRPr="00EC5E1B">
        <w:rPr>
          <w:rFonts w:ascii="Times New Roman" w:hAnsi="Times New Roman"/>
          <w:sz w:val="12"/>
          <w:szCs w:val="12"/>
        </w:rPr>
        <w:t>в АКБ «Держава» ПАО</w:t>
      </w:r>
    </w:p>
    <w:p w:rsidR="00EC5E1B" w:rsidRPr="004968A9" w:rsidRDefault="00EC5E1B" w:rsidP="00EC5E1B">
      <w:pPr>
        <w:pStyle w:val="a9"/>
      </w:pPr>
      <w:r w:rsidRPr="004968A9">
        <w:t>ЗАЯВЛЕНИЕ</w:t>
      </w:r>
    </w:p>
    <w:p w:rsidR="00EC5E1B" w:rsidRPr="004968A9" w:rsidRDefault="00EC5E1B" w:rsidP="00EC5E1B">
      <w:pPr>
        <w:jc w:val="center"/>
        <w:rPr>
          <w:rFonts w:ascii="Times New Roman" w:hAnsi="Times New Roman" w:cs="Times New Roman"/>
          <w:sz w:val="8"/>
        </w:rPr>
      </w:pPr>
      <w:r w:rsidRPr="004968A9">
        <w:rPr>
          <w:rFonts w:ascii="Times New Roman" w:hAnsi="Times New Roman" w:cs="Times New Roman"/>
          <w:b/>
        </w:rPr>
        <w:t>на закрытие счета(-</w:t>
      </w:r>
      <w:proofErr w:type="spellStart"/>
      <w:r w:rsidRPr="004968A9">
        <w:rPr>
          <w:rFonts w:ascii="Times New Roman" w:hAnsi="Times New Roman" w:cs="Times New Roman"/>
          <w:b/>
        </w:rPr>
        <w:t>ов</w:t>
      </w:r>
      <w:proofErr w:type="spellEnd"/>
      <w:r w:rsidRPr="004968A9">
        <w:rPr>
          <w:rFonts w:ascii="Times New Roman" w:hAnsi="Times New Roman" w:cs="Times New Roman"/>
          <w:b/>
        </w:rPr>
        <w:t>)</w:t>
      </w:r>
      <w:r>
        <w:rPr>
          <w:rFonts w:ascii="Times New Roman" w:hAnsi="Times New Roman" w:cs="Times New Roman"/>
          <w:b/>
        </w:rPr>
        <w:t xml:space="preserve"> </w:t>
      </w:r>
      <w:r w:rsidRPr="004968A9">
        <w:rPr>
          <w:rFonts w:ascii="Times New Roman" w:hAnsi="Times New Roman" w:cs="Times New Roman"/>
          <w:b/>
        </w:rPr>
        <w:t>в АКБ «Держава» ПАО</w:t>
      </w:r>
    </w:p>
    <w:p w:rsidR="00EC5E1B" w:rsidRPr="004968A9" w:rsidRDefault="00EC5E1B" w:rsidP="00EC5E1B">
      <w:pPr>
        <w:spacing w:after="0" w:line="240" w:lineRule="auto"/>
        <w:rPr>
          <w:rFonts w:ascii="Times New Roman" w:hAnsi="Times New Roman" w:cs="Times New Roman"/>
        </w:rPr>
      </w:pPr>
      <w:r w:rsidRPr="004968A9">
        <w:rPr>
          <w:rFonts w:ascii="Times New Roman" w:hAnsi="Times New Roman" w:cs="Times New Roman"/>
          <w:b/>
        </w:rPr>
        <w:t>Наименование</w:t>
      </w:r>
      <w:r>
        <w:rPr>
          <w:rFonts w:ascii="Times New Roman" w:hAnsi="Times New Roman" w:cs="Times New Roman"/>
          <w:b/>
        </w:rPr>
        <w:t>/ИНН</w:t>
      </w:r>
      <w:r w:rsidRPr="004968A9">
        <w:rPr>
          <w:rFonts w:ascii="Times New Roman" w:hAnsi="Times New Roman" w:cs="Times New Roman"/>
          <w:b/>
        </w:rPr>
        <w:t xml:space="preserve"> Клиента</w:t>
      </w:r>
      <w:r w:rsidRPr="004968A9">
        <w:rPr>
          <w:rFonts w:ascii="Times New Roman" w:hAnsi="Times New Roman" w:cs="Times New Roman"/>
        </w:rPr>
        <w:t xml:space="preserve">: </w:t>
      </w:r>
    </w:p>
    <w:tbl>
      <w:tblPr>
        <w:tblW w:w="10031" w:type="dxa"/>
        <w:tblLayout w:type="fixed"/>
        <w:tblLook w:val="0000" w:firstRow="0" w:lastRow="0" w:firstColumn="0" w:lastColumn="0" w:noHBand="0" w:noVBand="0"/>
      </w:tblPr>
      <w:tblGrid>
        <w:gridCol w:w="10031"/>
      </w:tblGrid>
      <w:tr w:rsidR="00EC5E1B" w:rsidRPr="004968A9" w:rsidTr="00EF19DA">
        <w:tc>
          <w:tcPr>
            <w:tcW w:w="10031" w:type="dxa"/>
            <w:tcBorders>
              <w:top w:val="single" w:sz="18" w:space="0" w:color="auto"/>
              <w:left w:val="single" w:sz="18" w:space="0" w:color="auto"/>
              <w:bottom w:val="single" w:sz="18" w:space="0" w:color="auto"/>
              <w:right w:val="single" w:sz="18" w:space="0" w:color="auto"/>
            </w:tcBorders>
            <w:shd w:val="pct5" w:color="auto" w:fill="auto"/>
          </w:tcPr>
          <w:p w:rsidR="00EC5E1B" w:rsidRPr="004968A9" w:rsidRDefault="00EC5E1B" w:rsidP="00EF19DA">
            <w:pPr>
              <w:spacing w:after="0" w:line="240" w:lineRule="auto"/>
              <w:rPr>
                <w:rFonts w:ascii="Times New Roman" w:hAnsi="Times New Roman" w:cs="Times New Roman"/>
                <w:b/>
                <w:sz w:val="28"/>
                <w:szCs w:val="28"/>
              </w:rPr>
            </w:pPr>
          </w:p>
        </w:tc>
      </w:tr>
      <w:tr w:rsidR="00EC5E1B" w:rsidRPr="004968A9" w:rsidTr="00EF19DA">
        <w:tc>
          <w:tcPr>
            <w:tcW w:w="10031" w:type="dxa"/>
          </w:tcPr>
          <w:p w:rsidR="00EC5E1B" w:rsidRPr="004968A9" w:rsidRDefault="00EC5E1B" w:rsidP="00EF19DA">
            <w:pPr>
              <w:spacing w:after="0" w:line="240" w:lineRule="auto"/>
              <w:jc w:val="center"/>
              <w:rPr>
                <w:rFonts w:ascii="Times New Roman" w:hAnsi="Times New Roman" w:cs="Times New Roman"/>
                <w:sz w:val="16"/>
              </w:rPr>
            </w:pPr>
            <w:r w:rsidRPr="004968A9">
              <w:rPr>
                <w:rFonts w:ascii="Times New Roman" w:hAnsi="Times New Roman" w:cs="Times New Roman"/>
                <w:i/>
                <w:sz w:val="16"/>
              </w:rPr>
              <w:t xml:space="preserve">полное и точное </w:t>
            </w:r>
          </w:p>
        </w:tc>
      </w:tr>
    </w:tbl>
    <w:p w:rsidR="00EC5E1B" w:rsidRPr="006A0751" w:rsidRDefault="00EC5E1B" w:rsidP="00EC5E1B">
      <w:pPr>
        <w:spacing w:before="120" w:after="120" w:line="240" w:lineRule="auto"/>
        <w:rPr>
          <w:rFonts w:ascii="Times New Roman" w:hAnsi="Times New Roman" w:cs="Times New Roman"/>
        </w:rPr>
      </w:pPr>
      <w:r w:rsidRPr="006A0751">
        <w:rPr>
          <w:rFonts w:ascii="Times New Roman" w:hAnsi="Times New Roman" w:cs="Times New Roman"/>
        </w:rPr>
        <w:t>Просит закрыть счет(а):</w:t>
      </w:r>
    </w:p>
    <w:tbl>
      <w:tblPr>
        <w:tblStyle w:val="a5"/>
        <w:tblW w:w="9997" w:type="dxa"/>
        <w:tblInd w:w="34" w:type="dxa"/>
        <w:tblLayout w:type="fixed"/>
        <w:tblLook w:val="04A0" w:firstRow="1" w:lastRow="0" w:firstColumn="1" w:lastColumn="0" w:noHBand="0" w:noVBand="1"/>
      </w:tblPr>
      <w:tblGrid>
        <w:gridCol w:w="4752"/>
        <w:gridCol w:w="5245"/>
      </w:tblGrid>
      <w:tr w:rsidR="00EC5E1B" w:rsidRPr="004968A9" w:rsidTr="00EF19DA">
        <w:tc>
          <w:tcPr>
            <w:tcW w:w="4752" w:type="dxa"/>
            <w:tcBorders>
              <w:top w:val="nil"/>
              <w:left w:val="nil"/>
              <w:bottom w:val="single" w:sz="4" w:space="0" w:color="auto"/>
            </w:tcBorders>
          </w:tcPr>
          <w:p w:rsidR="00EC5E1B" w:rsidRPr="004968A9" w:rsidRDefault="00EC5E1B" w:rsidP="00EF19DA">
            <w:pPr>
              <w:pStyle w:val="21"/>
              <w:jc w:val="center"/>
              <w:rPr>
                <w:color w:val="000000"/>
                <w:sz w:val="18"/>
                <w:szCs w:val="18"/>
              </w:rPr>
            </w:pPr>
            <w:r>
              <w:rPr>
                <w:color w:val="000000"/>
                <w:sz w:val="18"/>
                <w:szCs w:val="18"/>
              </w:rPr>
              <w:t>№ счета</w:t>
            </w:r>
          </w:p>
        </w:tc>
        <w:tc>
          <w:tcPr>
            <w:tcW w:w="5245" w:type="dxa"/>
            <w:tcBorders>
              <w:top w:val="nil"/>
              <w:bottom w:val="single" w:sz="4" w:space="0" w:color="auto"/>
              <w:right w:val="nil"/>
            </w:tcBorders>
          </w:tcPr>
          <w:p w:rsidR="00EC5E1B" w:rsidRPr="004968A9" w:rsidRDefault="00EC5E1B" w:rsidP="00EF19DA">
            <w:pPr>
              <w:pStyle w:val="21"/>
              <w:jc w:val="center"/>
              <w:rPr>
                <w:color w:val="000000"/>
                <w:sz w:val="18"/>
                <w:szCs w:val="18"/>
              </w:rPr>
            </w:pPr>
            <w:r>
              <w:rPr>
                <w:color w:val="000000"/>
                <w:sz w:val="18"/>
                <w:szCs w:val="18"/>
              </w:rPr>
              <w:t>Указать остаток средств на счете.</w:t>
            </w:r>
          </w:p>
        </w:tc>
      </w:tr>
      <w:tr w:rsidR="00EC5E1B" w:rsidRPr="004968A9" w:rsidTr="00EF19DA">
        <w:tc>
          <w:tcPr>
            <w:tcW w:w="4752" w:type="dxa"/>
            <w:tcBorders>
              <w:left w:val="nil"/>
            </w:tcBorders>
          </w:tcPr>
          <w:p w:rsidR="00EC5E1B" w:rsidRPr="004968A9" w:rsidRDefault="00EC5E1B" w:rsidP="00EC5E1B">
            <w:pPr>
              <w:pStyle w:val="21"/>
              <w:numPr>
                <w:ilvl w:val="0"/>
                <w:numId w:val="1"/>
              </w:numPr>
              <w:spacing w:before="60" w:after="60"/>
              <w:ind w:left="250" w:hanging="250"/>
              <w:jc w:val="left"/>
              <w:rPr>
                <w:color w:val="000000"/>
                <w:sz w:val="18"/>
                <w:szCs w:val="18"/>
              </w:rPr>
            </w:pPr>
            <w:r w:rsidRPr="00BF78F4">
              <w:rPr>
                <w:color w:val="000000"/>
                <w:sz w:val="18"/>
                <w:szCs w:val="18"/>
              </w:rPr>
              <w:t>__________________________</w:t>
            </w:r>
          </w:p>
        </w:tc>
        <w:tc>
          <w:tcPr>
            <w:tcW w:w="5245" w:type="dxa"/>
            <w:tcBorders>
              <w:right w:val="nil"/>
            </w:tcBorders>
            <w:vAlign w:val="center"/>
          </w:tcPr>
          <w:p w:rsidR="00EC5E1B" w:rsidRPr="004968A9" w:rsidRDefault="00EC5E1B" w:rsidP="00EF19DA">
            <w:pPr>
              <w:pStyle w:val="21"/>
              <w:spacing w:before="60" w:after="60"/>
              <w:jc w:val="left"/>
              <w:rPr>
                <w:color w:val="000000"/>
                <w:sz w:val="18"/>
                <w:szCs w:val="18"/>
              </w:rPr>
            </w:pPr>
          </w:p>
        </w:tc>
      </w:tr>
      <w:tr w:rsidR="00EC5E1B" w:rsidRPr="00672F9C" w:rsidTr="00EF19DA">
        <w:tc>
          <w:tcPr>
            <w:tcW w:w="4752" w:type="dxa"/>
            <w:tcBorders>
              <w:left w:val="nil"/>
              <w:bottom w:val="single" w:sz="4" w:space="0" w:color="auto"/>
            </w:tcBorders>
          </w:tcPr>
          <w:p w:rsidR="00EC5E1B" w:rsidRPr="00672F9C" w:rsidRDefault="00EC5E1B" w:rsidP="00EC5E1B">
            <w:pPr>
              <w:pStyle w:val="21"/>
              <w:numPr>
                <w:ilvl w:val="0"/>
                <w:numId w:val="1"/>
              </w:numPr>
              <w:spacing w:before="60" w:after="60"/>
              <w:ind w:left="250" w:hanging="250"/>
              <w:jc w:val="left"/>
              <w:rPr>
                <w:color w:val="000000"/>
                <w:sz w:val="18"/>
                <w:szCs w:val="18"/>
              </w:rPr>
            </w:pPr>
            <w:r w:rsidRPr="00BF78F4">
              <w:rPr>
                <w:color w:val="000000"/>
                <w:sz w:val="18"/>
                <w:szCs w:val="18"/>
              </w:rPr>
              <w:t>__________________________</w:t>
            </w:r>
          </w:p>
        </w:tc>
        <w:tc>
          <w:tcPr>
            <w:tcW w:w="5245" w:type="dxa"/>
            <w:tcBorders>
              <w:right w:val="nil"/>
            </w:tcBorders>
          </w:tcPr>
          <w:p w:rsidR="00EC5E1B" w:rsidRPr="00672F9C" w:rsidRDefault="00EC5E1B" w:rsidP="00EF19DA">
            <w:pPr>
              <w:pStyle w:val="21"/>
              <w:spacing w:before="60" w:after="60"/>
              <w:jc w:val="left"/>
              <w:rPr>
                <w:color w:val="000000"/>
                <w:sz w:val="18"/>
                <w:szCs w:val="18"/>
              </w:rPr>
            </w:pPr>
          </w:p>
        </w:tc>
      </w:tr>
      <w:tr w:rsidR="00EC5E1B" w:rsidRPr="00672F9C" w:rsidTr="00EF19DA">
        <w:tc>
          <w:tcPr>
            <w:tcW w:w="4752" w:type="dxa"/>
            <w:tcBorders>
              <w:left w:val="nil"/>
            </w:tcBorders>
          </w:tcPr>
          <w:p w:rsidR="00EC5E1B" w:rsidRPr="00672F9C" w:rsidRDefault="00EC5E1B" w:rsidP="00EC5E1B">
            <w:pPr>
              <w:pStyle w:val="21"/>
              <w:numPr>
                <w:ilvl w:val="0"/>
                <w:numId w:val="1"/>
              </w:numPr>
              <w:spacing w:before="60" w:after="60"/>
              <w:ind w:left="250" w:hanging="250"/>
              <w:jc w:val="left"/>
              <w:rPr>
                <w:color w:val="000000"/>
                <w:sz w:val="18"/>
                <w:szCs w:val="18"/>
              </w:rPr>
            </w:pPr>
            <w:r w:rsidRPr="00BF78F4">
              <w:rPr>
                <w:color w:val="000000"/>
                <w:sz w:val="18"/>
                <w:szCs w:val="18"/>
              </w:rPr>
              <w:t>__________________________</w:t>
            </w:r>
          </w:p>
        </w:tc>
        <w:tc>
          <w:tcPr>
            <w:tcW w:w="5245" w:type="dxa"/>
            <w:tcBorders>
              <w:right w:val="nil"/>
            </w:tcBorders>
          </w:tcPr>
          <w:p w:rsidR="00EC5E1B" w:rsidRPr="00672F9C" w:rsidRDefault="00EC5E1B" w:rsidP="00EF19DA">
            <w:pPr>
              <w:pStyle w:val="21"/>
              <w:spacing w:before="60" w:after="60"/>
              <w:jc w:val="left"/>
              <w:rPr>
                <w:color w:val="000000"/>
                <w:sz w:val="18"/>
                <w:szCs w:val="18"/>
              </w:rPr>
            </w:pPr>
          </w:p>
        </w:tc>
      </w:tr>
      <w:tr w:rsidR="00EC5E1B" w:rsidRPr="00672F9C" w:rsidTr="00EF19DA">
        <w:tc>
          <w:tcPr>
            <w:tcW w:w="4752" w:type="dxa"/>
            <w:tcBorders>
              <w:left w:val="nil"/>
            </w:tcBorders>
          </w:tcPr>
          <w:p w:rsidR="00EC5E1B" w:rsidRPr="00BF78F4" w:rsidRDefault="00EC5E1B" w:rsidP="00EC5E1B">
            <w:pPr>
              <w:pStyle w:val="21"/>
              <w:numPr>
                <w:ilvl w:val="0"/>
                <w:numId w:val="1"/>
              </w:numPr>
              <w:spacing w:before="60" w:after="60"/>
              <w:ind w:left="250" w:hanging="250"/>
              <w:jc w:val="left"/>
              <w:rPr>
                <w:color w:val="000000"/>
                <w:sz w:val="18"/>
                <w:szCs w:val="18"/>
              </w:rPr>
            </w:pPr>
          </w:p>
        </w:tc>
        <w:tc>
          <w:tcPr>
            <w:tcW w:w="5245" w:type="dxa"/>
            <w:tcBorders>
              <w:bottom w:val="single" w:sz="4" w:space="0" w:color="auto"/>
              <w:right w:val="nil"/>
            </w:tcBorders>
          </w:tcPr>
          <w:p w:rsidR="00EC5E1B" w:rsidRPr="00672F9C" w:rsidRDefault="00EC5E1B" w:rsidP="00EF19DA">
            <w:pPr>
              <w:pStyle w:val="21"/>
              <w:spacing w:before="60" w:after="60"/>
              <w:jc w:val="left"/>
              <w:rPr>
                <w:color w:val="000000"/>
                <w:sz w:val="18"/>
                <w:szCs w:val="18"/>
              </w:rPr>
            </w:pPr>
          </w:p>
        </w:tc>
      </w:tr>
    </w:tbl>
    <w:p w:rsidR="00EC5E1B" w:rsidRPr="00BF78F4" w:rsidRDefault="00EC5E1B" w:rsidP="00EC5E1B">
      <w:pPr>
        <w:spacing w:after="0" w:line="240" w:lineRule="auto"/>
        <w:rPr>
          <w:rFonts w:ascii="Times New Roman" w:hAnsi="Times New Roman" w:cs="Times New Roman"/>
          <w:b/>
        </w:rPr>
      </w:pPr>
    </w:p>
    <w:p w:rsidR="00EC5E1B" w:rsidRPr="006A0751" w:rsidRDefault="00EC5E1B" w:rsidP="00EC5E1B">
      <w:pPr>
        <w:spacing w:after="0" w:line="240" w:lineRule="auto"/>
        <w:rPr>
          <w:rFonts w:ascii="Times New Roman" w:hAnsi="Times New Roman" w:cs="Times New Roman"/>
        </w:rPr>
      </w:pPr>
      <w:r w:rsidRPr="006A0751">
        <w:rPr>
          <w:rFonts w:ascii="Times New Roman" w:hAnsi="Times New Roman" w:cs="Times New Roman"/>
        </w:rPr>
        <w:t xml:space="preserve">После списания причитающейся Банку комиссии, просим </w:t>
      </w:r>
      <w:r w:rsidRPr="006A0751">
        <w:rPr>
          <w:rFonts w:ascii="Times New Roman" w:hAnsi="Times New Roman" w:cs="Times New Roman"/>
          <w:i/>
          <w:sz w:val="16"/>
          <w:szCs w:val="16"/>
        </w:rPr>
        <w:t>(отметить нужное)</w:t>
      </w:r>
      <w:r w:rsidRPr="006A0751">
        <w:rPr>
          <w:rFonts w:ascii="Times New Roman" w:hAnsi="Times New Roman" w:cs="Times New Roman"/>
        </w:rPr>
        <w:t>:</w:t>
      </w:r>
    </w:p>
    <w:p w:rsidR="00EC5E1B" w:rsidRPr="006A0751" w:rsidRDefault="00EC5E1B" w:rsidP="00EC5E1B">
      <w:pPr>
        <w:pStyle w:val="a3"/>
        <w:numPr>
          <w:ilvl w:val="0"/>
          <w:numId w:val="2"/>
        </w:numPr>
        <w:spacing w:after="0" w:line="240" w:lineRule="auto"/>
        <w:ind w:left="426" w:hanging="426"/>
        <w:jc w:val="both"/>
        <w:rPr>
          <w:rFonts w:ascii="Times New Roman" w:hAnsi="Times New Roman" w:cs="Times New Roman"/>
        </w:rPr>
      </w:pPr>
      <w:r w:rsidRPr="006A0751">
        <w:rPr>
          <w:rFonts w:ascii="Times New Roman" w:hAnsi="Times New Roman" w:cs="Times New Roman"/>
        </w:rPr>
        <w:t>перечислить остаток средств на счете(-ах) по следующим реквизитам:</w:t>
      </w:r>
    </w:p>
    <w:p w:rsidR="00EC5E1B" w:rsidRPr="006A0751" w:rsidRDefault="00EC5E1B" w:rsidP="00EC5E1B">
      <w:pPr>
        <w:spacing w:after="0" w:line="240" w:lineRule="auto"/>
        <w:ind w:left="426"/>
        <w:rPr>
          <w:rFonts w:ascii="Times New Roman" w:hAnsi="Times New Roman" w:cs="Times New Roman"/>
        </w:rPr>
      </w:pPr>
      <w:r w:rsidRPr="006A0751">
        <w:rPr>
          <w:rFonts w:ascii="Times New Roman" w:hAnsi="Times New Roman" w:cs="Times New Roman"/>
        </w:rPr>
        <w:t xml:space="preserve">________________________________________________________ИНН _________________________ </w:t>
      </w:r>
    </w:p>
    <w:p w:rsidR="00EC5E1B" w:rsidRPr="00DC6A52" w:rsidRDefault="00EC5E1B" w:rsidP="00EC5E1B">
      <w:pPr>
        <w:spacing w:after="0" w:line="240" w:lineRule="auto"/>
        <w:ind w:left="2552"/>
        <w:rPr>
          <w:rFonts w:ascii="Times New Roman" w:hAnsi="Times New Roman" w:cs="Times New Roman"/>
          <w:i/>
          <w:sz w:val="16"/>
          <w:szCs w:val="16"/>
        </w:rPr>
      </w:pPr>
      <w:r w:rsidRPr="00DC6A52">
        <w:rPr>
          <w:rFonts w:ascii="Times New Roman" w:hAnsi="Times New Roman" w:cs="Times New Roman"/>
          <w:i/>
          <w:sz w:val="16"/>
          <w:szCs w:val="16"/>
        </w:rPr>
        <w:t>(наименование получателя)</w:t>
      </w:r>
    </w:p>
    <w:p w:rsidR="00EC5E1B" w:rsidRPr="006A0751" w:rsidRDefault="00EC5E1B" w:rsidP="00EC5E1B">
      <w:pPr>
        <w:spacing w:after="0" w:line="240" w:lineRule="auto"/>
        <w:ind w:left="426"/>
        <w:rPr>
          <w:rFonts w:ascii="Times New Roman" w:hAnsi="Times New Roman" w:cs="Times New Roman"/>
        </w:rPr>
      </w:pPr>
      <w:r w:rsidRPr="006A0751">
        <w:rPr>
          <w:rFonts w:ascii="Times New Roman" w:hAnsi="Times New Roman" w:cs="Times New Roman"/>
        </w:rPr>
        <w:t>счет № _____________________________________ в ________________________________________</w:t>
      </w:r>
    </w:p>
    <w:p w:rsidR="00EC5E1B" w:rsidRPr="006A0751" w:rsidRDefault="00EC5E1B" w:rsidP="00EC5E1B">
      <w:pPr>
        <w:spacing w:after="0" w:line="240" w:lineRule="auto"/>
        <w:ind w:left="426"/>
        <w:rPr>
          <w:rFonts w:ascii="Times New Roman" w:hAnsi="Times New Roman" w:cs="Times New Roman"/>
          <w:i/>
          <w:sz w:val="16"/>
          <w:szCs w:val="16"/>
        </w:rPr>
      </w:pPr>
      <w:r w:rsidRPr="006A0751">
        <w:rPr>
          <w:rFonts w:ascii="Times New Roman" w:hAnsi="Times New Roman" w:cs="Times New Roman"/>
        </w:rPr>
        <w:t xml:space="preserve">                                                      </w:t>
      </w:r>
      <w:r w:rsidRPr="006A0751">
        <w:rPr>
          <w:rFonts w:ascii="Times New Roman" w:hAnsi="Times New Roman" w:cs="Times New Roman"/>
          <w:i/>
          <w:sz w:val="16"/>
          <w:szCs w:val="16"/>
        </w:rPr>
        <w:t>(наименование банка)</w:t>
      </w:r>
    </w:p>
    <w:p w:rsidR="00EC5E1B" w:rsidRPr="006A0751" w:rsidRDefault="00EC5E1B" w:rsidP="00EC5E1B">
      <w:pPr>
        <w:spacing w:after="0" w:line="240" w:lineRule="auto"/>
        <w:ind w:left="426"/>
        <w:rPr>
          <w:rFonts w:ascii="Times New Roman" w:hAnsi="Times New Roman" w:cs="Times New Roman"/>
        </w:rPr>
      </w:pPr>
      <w:r w:rsidRPr="006A0751">
        <w:rPr>
          <w:rFonts w:ascii="Times New Roman" w:hAnsi="Times New Roman" w:cs="Times New Roman"/>
        </w:rPr>
        <w:t>БИК ____________________________ к/</w:t>
      </w:r>
      <w:proofErr w:type="spellStart"/>
      <w:r w:rsidRPr="006A0751">
        <w:rPr>
          <w:rFonts w:ascii="Times New Roman" w:hAnsi="Times New Roman" w:cs="Times New Roman"/>
        </w:rPr>
        <w:t>сч</w:t>
      </w:r>
      <w:proofErr w:type="spellEnd"/>
      <w:r w:rsidRPr="006A0751">
        <w:rPr>
          <w:rFonts w:ascii="Times New Roman" w:hAnsi="Times New Roman" w:cs="Times New Roman"/>
        </w:rPr>
        <w:t xml:space="preserve"> ________________________________________________</w:t>
      </w:r>
    </w:p>
    <w:p w:rsidR="00EC5E1B" w:rsidRPr="006A0751" w:rsidRDefault="00EC5E1B" w:rsidP="00EC5E1B">
      <w:pPr>
        <w:pStyle w:val="a3"/>
        <w:numPr>
          <w:ilvl w:val="0"/>
          <w:numId w:val="2"/>
        </w:numPr>
        <w:spacing w:before="120" w:after="0" w:line="240" w:lineRule="auto"/>
        <w:ind w:left="425" w:hanging="425"/>
        <w:contextualSpacing w:val="0"/>
        <w:jc w:val="both"/>
        <w:rPr>
          <w:rFonts w:ascii="Times New Roman" w:hAnsi="Times New Roman" w:cs="Times New Roman"/>
        </w:rPr>
      </w:pPr>
      <w:r w:rsidRPr="006A0751">
        <w:rPr>
          <w:rFonts w:ascii="Times New Roman" w:hAnsi="Times New Roman" w:cs="Times New Roman"/>
        </w:rPr>
        <w:t>списать в доход Банка.</w:t>
      </w:r>
    </w:p>
    <w:p w:rsidR="00EC5E1B" w:rsidRPr="006A0751" w:rsidRDefault="00EC5E1B" w:rsidP="00EC5E1B">
      <w:pPr>
        <w:pStyle w:val="a3"/>
        <w:spacing w:before="120" w:after="0" w:line="240" w:lineRule="auto"/>
        <w:ind w:left="425"/>
        <w:contextualSpacing w:val="0"/>
        <w:jc w:val="both"/>
        <w:rPr>
          <w:rFonts w:ascii="Times New Roman" w:hAnsi="Times New Roman" w:cs="Times New Roman"/>
        </w:rPr>
      </w:pPr>
      <w:r w:rsidRPr="006A0751">
        <w:rPr>
          <w:rFonts w:ascii="Times New Roman" w:hAnsi="Times New Roman" w:cs="Times New Roman"/>
        </w:rPr>
        <w:t>Чековая книжка (отметить нужное)</w:t>
      </w:r>
    </w:p>
    <w:p w:rsidR="00EC5E1B" w:rsidRPr="00C37717" w:rsidRDefault="00EC5E1B" w:rsidP="00EC5E1B">
      <w:pPr>
        <w:pStyle w:val="a3"/>
        <w:numPr>
          <w:ilvl w:val="0"/>
          <w:numId w:val="2"/>
        </w:numPr>
        <w:spacing w:before="120" w:after="0" w:line="240" w:lineRule="auto"/>
        <w:ind w:left="425" w:hanging="425"/>
        <w:contextualSpacing w:val="0"/>
        <w:jc w:val="both"/>
        <w:rPr>
          <w:rFonts w:ascii="Times New Roman" w:hAnsi="Times New Roman" w:cs="Times New Roman"/>
        </w:rPr>
      </w:pPr>
      <w:r w:rsidRPr="00C37717">
        <w:rPr>
          <w:rFonts w:ascii="Times New Roman" w:hAnsi="Times New Roman" w:cs="Times New Roman"/>
        </w:rPr>
        <w:t>Не выдавалась</w:t>
      </w:r>
    </w:p>
    <w:p w:rsidR="00EC5E1B" w:rsidRPr="00C37717" w:rsidRDefault="00EC5E1B" w:rsidP="00EC5E1B">
      <w:pPr>
        <w:pStyle w:val="a3"/>
        <w:numPr>
          <w:ilvl w:val="0"/>
          <w:numId w:val="2"/>
        </w:numPr>
        <w:spacing w:before="120" w:after="0" w:line="240" w:lineRule="auto"/>
        <w:ind w:left="425" w:hanging="425"/>
        <w:contextualSpacing w:val="0"/>
        <w:jc w:val="both"/>
        <w:rPr>
          <w:rFonts w:ascii="Times New Roman" w:hAnsi="Times New Roman" w:cs="Times New Roman"/>
        </w:rPr>
      </w:pPr>
      <w:r w:rsidRPr="00C37717">
        <w:rPr>
          <w:rFonts w:ascii="Times New Roman" w:hAnsi="Times New Roman" w:cs="Times New Roman"/>
        </w:rPr>
        <w:t>Использована полностью</w:t>
      </w:r>
    </w:p>
    <w:p w:rsidR="00EC5E1B" w:rsidRPr="006A0751" w:rsidRDefault="00EC5E1B" w:rsidP="00EC5E1B">
      <w:pPr>
        <w:pStyle w:val="a3"/>
        <w:numPr>
          <w:ilvl w:val="0"/>
          <w:numId w:val="2"/>
        </w:numPr>
        <w:spacing w:before="120" w:after="0" w:line="240" w:lineRule="auto"/>
        <w:ind w:left="425" w:hanging="425"/>
        <w:contextualSpacing w:val="0"/>
        <w:jc w:val="both"/>
        <w:rPr>
          <w:rFonts w:ascii="Times New Roman" w:hAnsi="Times New Roman" w:cs="Times New Roman"/>
        </w:rPr>
      </w:pPr>
      <w:r w:rsidRPr="00C37717">
        <w:rPr>
          <w:rFonts w:ascii="Times New Roman" w:hAnsi="Times New Roman" w:cs="Times New Roman"/>
        </w:rPr>
        <w:t>Сдается в Банк с неиспользованными чеками с №______________по №______________________</w:t>
      </w:r>
    </w:p>
    <w:p w:rsidR="00EC5E1B" w:rsidRPr="00C472F2" w:rsidRDefault="00EC5E1B" w:rsidP="00EC5E1B">
      <w:pPr>
        <w:spacing w:after="0" w:line="240" w:lineRule="auto"/>
        <w:rPr>
          <w:rFonts w:ascii="Times New Roman" w:hAnsi="Times New Roman" w:cs="Times New Roman"/>
        </w:rPr>
      </w:pPr>
    </w:p>
    <w:tbl>
      <w:tblPr>
        <w:tblW w:w="10031" w:type="dxa"/>
        <w:tblLayout w:type="fixed"/>
        <w:tblLook w:val="0000" w:firstRow="0" w:lastRow="0" w:firstColumn="0" w:lastColumn="0" w:noHBand="0" w:noVBand="0"/>
      </w:tblPr>
      <w:tblGrid>
        <w:gridCol w:w="1809"/>
        <w:gridCol w:w="3402"/>
        <w:gridCol w:w="4820"/>
      </w:tblGrid>
      <w:tr w:rsidR="00EC5E1B" w:rsidRPr="00BF78F4" w:rsidTr="00EF19DA">
        <w:trPr>
          <w:trHeight w:val="709"/>
        </w:trPr>
        <w:tc>
          <w:tcPr>
            <w:tcW w:w="1809" w:type="dxa"/>
          </w:tcPr>
          <w:p w:rsidR="00EC5E1B" w:rsidRPr="00CC35AD" w:rsidRDefault="00EC5E1B" w:rsidP="00EF19DA">
            <w:pPr>
              <w:spacing w:after="0" w:line="240" w:lineRule="auto"/>
              <w:rPr>
                <w:rFonts w:ascii="Times New Roman" w:hAnsi="Times New Roman" w:cs="Times New Roman"/>
              </w:rPr>
            </w:pPr>
            <w:r w:rsidRPr="00CC35AD">
              <w:rPr>
                <w:rFonts w:ascii="Times New Roman" w:hAnsi="Times New Roman" w:cs="Times New Roman"/>
              </w:rPr>
              <w:t>Руководитель</w:t>
            </w:r>
          </w:p>
          <w:p w:rsidR="00EC5E1B" w:rsidRPr="00BF78F4" w:rsidRDefault="00EC5E1B" w:rsidP="00EF19DA">
            <w:pPr>
              <w:spacing w:after="0" w:line="240" w:lineRule="auto"/>
              <w:rPr>
                <w:rFonts w:ascii="Times New Roman" w:hAnsi="Times New Roman" w:cs="Times New Roman"/>
                <w:b/>
              </w:rPr>
            </w:pPr>
            <w:r w:rsidRPr="00CC35AD">
              <w:rPr>
                <w:rFonts w:ascii="Times New Roman" w:hAnsi="Times New Roman" w:cs="Times New Roman"/>
              </w:rPr>
              <w:t xml:space="preserve"> клиента</w:t>
            </w:r>
          </w:p>
        </w:tc>
        <w:tc>
          <w:tcPr>
            <w:tcW w:w="3402" w:type="dxa"/>
            <w:tcBorders>
              <w:top w:val="single" w:sz="18" w:space="0" w:color="auto"/>
              <w:left w:val="single" w:sz="18" w:space="0" w:color="auto"/>
              <w:bottom w:val="single" w:sz="18" w:space="0" w:color="auto"/>
            </w:tcBorders>
            <w:shd w:val="pct5" w:color="auto" w:fill="auto"/>
          </w:tcPr>
          <w:p w:rsidR="00EC5E1B" w:rsidRPr="00BF78F4" w:rsidRDefault="00EC5E1B" w:rsidP="00EF19DA">
            <w:pPr>
              <w:spacing w:after="0" w:line="240" w:lineRule="auto"/>
              <w:rPr>
                <w:rFonts w:ascii="Times New Roman" w:hAnsi="Times New Roman" w:cs="Times New Roman"/>
              </w:rPr>
            </w:pPr>
          </w:p>
        </w:tc>
        <w:tc>
          <w:tcPr>
            <w:tcW w:w="4820" w:type="dxa"/>
            <w:tcBorders>
              <w:top w:val="single" w:sz="18" w:space="0" w:color="auto"/>
              <w:bottom w:val="single" w:sz="18" w:space="0" w:color="auto"/>
              <w:right w:val="single" w:sz="18" w:space="0" w:color="auto"/>
            </w:tcBorders>
            <w:shd w:val="pct5" w:color="auto" w:fill="auto"/>
          </w:tcPr>
          <w:p w:rsidR="00EC5E1B" w:rsidRPr="00BF78F4" w:rsidRDefault="00EC5E1B" w:rsidP="00EF19DA">
            <w:pPr>
              <w:spacing w:after="0" w:line="240" w:lineRule="auto"/>
              <w:rPr>
                <w:rFonts w:ascii="Times New Roman" w:hAnsi="Times New Roman" w:cs="Times New Roman"/>
              </w:rPr>
            </w:pPr>
          </w:p>
        </w:tc>
      </w:tr>
      <w:tr w:rsidR="00EC5E1B" w:rsidRPr="00BF78F4" w:rsidTr="00EF19DA">
        <w:tc>
          <w:tcPr>
            <w:tcW w:w="1809" w:type="dxa"/>
          </w:tcPr>
          <w:p w:rsidR="00EC5E1B" w:rsidRPr="00BF78F4" w:rsidRDefault="00EC5E1B" w:rsidP="00EF19DA">
            <w:pPr>
              <w:spacing w:after="0" w:line="240" w:lineRule="auto"/>
              <w:jc w:val="center"/>
              <w:rPr>
                <w:rFonts w:ascii="Times New Roman" w:hAnsi="Times New Roman" w:cs="Times New Roman"/>
              </w:rPr>
            </w:pPr>
          </w:p>
        </w:tc>
        <w:tc>
          <w:tcPr>
            <w:tcW w:w="3402" w:type="dxa"/>
          </w:tcPr>
          <w:p w:rsidR="00EC5E1B" w:rsidRPr="00BF78F4" w:rsidRDefault="00EC5E1B" w:rsidP="00EF19DA">
            <w:pPr>
              <w:spacing w:after="0" w:line="240" w:lineRule="auto"/>
              <w:jc w:val="center"/>
              <w:rPr>
                <w:rFonts w:ascii="Times New Roman" w:hAnsi="Times New Roman" w:cs="Times New Roman"/>
                <w:sz w:val="16"/>
              </w:rPr>
            </w:pPr>
            <w:r w:rsidRPr="00BF78F4">
              <w:rPr>
                <w:rFonts w:ascii="Times New Roman" w:hAnsi="Times New Roman" w:cs="Times New Roman"/>
                <w:i/>
                <w:sz w:val="16"/>
              </w:rPr>
              <w:t xml:space="preserve">должность </w:t>
            </w:r>
          </w:p>
        </w:tc>
        <w:tc>
          <w:tcPr>
            <w:tcW w:w="4820" w:type="dxa"/>
          </w:tcPr>
          <w:p w:rsidR="00EC5E1B" w:rsidRPr="00BF78F4" w:rsidRDefault="00EC5E1B" w:rsidP="00EF19DA">
            <w:pPr>
              <w:spacing w:after="0" w:line="240" w:lineRule="auto"/>
              <w:rPr>
                <w:rFonts w:ascii="Times New Roman" w:hAnsi="Times New Roman" w:cs="Times New Roman"/>
                <w:sz w:val="16"/>
              </w:rPr>
            </w:pPr>
            <w:r w:rsidRPr="00BF78F4">
              <w:rPr>
                <w:rFonts w:ascii="Times New Roman" w:hAnsi="Times New Roman" w:cs="Times New Roman"/>
                <w:i/>
                <w:sz w:val="16"/>
              </w:rPr>
              <w:t>подпись</w:t>
            </w:r>
            <w:r>
              <w:rPr>
                <w:rFonts w:ascii="Times New Roman" w:hAnsi="Times New Roman" w:cs="Times New Roman"/>
              </w:rPr>
              <w:t xml:space="preserve">                            </w:t>
            </w:r>
            <w:r w:rsidRPr="00BF78F4">
              <w:rPr>
                <w:rFonts w:ascii="Times New Roman" w:hAnsi="Times New Roman" w:cs="Times New Roman"/>
              </w:rPr>
              <w:t>Ф.И.О.</w:t>
            </w:r>
          </w:p>
        </w:tc>
      </w:tr>
    </w:tbl>
    <w:p w:rsidR="00EC5E1B" w:rsidRDefault="00EC5E1B" w:rsidP="00EC5E1B">
      <w:pPr>
        <w:jc w:val="right"/>
        <w:rPr>
          <w:rFonts w:ascii="Times New Roman" w:hAnsi="Times New Roman" w:cs="Times New Roman"/>
        </w:rPr>
      </w:pPr>
      <w:r w:rsidRPr="00CC35AD">
        <w:rPr>
          <w:rFonts w:ascii="Times New Roman" w:hAnsi="Times New Roman" w:cs="Times New Roman"/>
        </w:rPr>
        <w:t>“</w:t>
      </w:r>
      <w:r w:rsidRPr="006A0751">
        <w:rPr>
          <w:rFonts w:ascii="Times New Roman" w:hAnsi="Times New Roman" w:cs="Times New Roman"/>
        </w:rPr>
        <w:fldChar w:fldCharType="begin">
          <w:ffData>
            <w:name w:val="ТекстовоеПоле29"/>
            <w:enabled/>
            <w:calcOnExit w:val="0"/>
            <w:textInput>
              <w:default w:val="_____"/>
            </w:textInput>
          </w:ffData>
        </w:fldChar>
      </w:r>
      <w:r w:rsidRPr="006A0751">
        <w:rPr>
          <w:rFonts w:ascii="Times New Roman" w:hAnsi="Times New Roman" w:cs="Times New Roman"/>
        </w:rPr>
        <w:instrText xml:space="preserve"> FORMTEXT </w:instrText>
      </w:r>
      <w:r w:rsidRPr="006A0751">
        <w:rPr>
          <w:rFonts w:ascii="Times New Roman" w:hAnsi="Times New Roman" w:cs="Times New Roman"/>
        </w:rPr>
      </w:r>
      <w:r w:rsidRPr="006A0751">
        <w:rPr>
          <w:rFonts w:ascii="Times New Roman" w:hAnsi="Times New Roman" w:cs="Times New Roman"/>
        </w:rPr>
        <w:fldChar w:fldCharType="separate"/>
      </w:r>
      <w:r w:rsidRPr="006A0751">
        <w:rPr>
          <w:rFonts w:ascii="Times New Roman" w:hAnsi="Times New Roman" w:cs="Times New Roman"/>
          <w:noProof/>
        </w:rPr>
        <w:t>_____</w:t>
      </w:r>
      <w:r w:rsidRPr="006A0751">
        <w:rPr>
          <w:rFonts w:ascii="Times New Roman" w:hAnsi="Times New Roman" w:cs="Times New Roman"/>
        </w:rPr>
        <w:fldChar w:fldCharType="end"/>
      </w:r>
      <w:r w:rsidRPr="006A0751">
        <w:rPr>
          <w:rFonts w:ascii="Times New Roman" w:hAnsi="Times New Roman" w:cs="Times New Roman"/>
        </w:rPr>
        <w:t xml:space="preserve">” </w:t>
      </w:r>
      <w:r w:rsidRPr="006A0751">
        <w:rPr>
          <w:rFonts w:ascii="Times New Roman" w:hAnsi="Times New Roman" w:cs="Times New Roman"/>
        </w:rPr>
        <w:fldChar w:fldCharType="begin">
          <w:ffData>
            <w:name w:val="ТекстовоеПоле30"/>
            <w:enabled/>
            <w:calcOnExit w:val="0"/>
            <w:textInput>
              <w:default w:val="_______________"/>
            </w:textInput>
          </w:ffData>
        </w:fldChar>
      </w:r>
      <w:r w:rsidRPr="006A0751">
        <w:rPr>
          <w:rFonts w:ascii="Times New Roman" w:hAnsi="Times New Roman" w:cs="Times New Roman"/>
        </w:rPr>
        <w:instrText xml:space="preserve"> FORMTEXT </w:instrText>
      </w:r>
      <w:r w:rsidRPr="006A0751">
        <w:rPr>
          <w:rFonts w:ascii="Times New Roman" w:hAnsi="Times New Roman" w:cs="Times New Roman"/>
        </w:rPr>
      </w:r>
      <w:r w:rsidRPr="006A0751">
        <w:rPr>
          <w:rFonts w:ascii="Times New Roman" w:hAnsi="Times New Roman" w:cs="Times New Roman"/>
        </w:rPr>
        <w:fldChar w:fldCharType="separate"/>
      </w:r>
      <w:r w:rsidRPr="006A0751">
        <w:rPr>
          <w:rFonts w:ascii="Times New Roman" w:hAnsi="Times New Roman" w:cs="Times New Roman"/>
          <w:noProof/>
        </w:rPr>
        <w:t>_______________</w:t>
      </w:r>
      <w:r w:rsidRPr="006A0751">
        <w:rPr>
          <w:rFonts w:ascii="Times New Roman" w:hAnsi="Times New Roman" w:cs="Times New Roman"/>
        </w:rPr>
        <w:fldChar w:fldCharType="end"/>
      </w:r>
      <w:r w:rsidRPr="006A0751">
        <w:rPr>
          <w:rFonts w:ascii="Times New Roman" w:hAnsi="Times New Roman" w:cs="Times New Roman"/>
        </w:rPr>
        <w:t xml:space="preserve"> 20__г</w:t>
      </w:r>
      <w:r w:rsidRPr="00BF78F4">
        <w:rPr>
          <w:rFonts w:ascii="Times New Roman" w:hAnsi="Times New Roman" w:cs="Times New Roman"/>
        </w:rPr>
        <w:t>.</w:t>
      </w:r>
    </w:p>
    <w:p w:rsidR="00EC5E1B" w:rsidRDefault="00EC5E1B" w:rsidP="00EC5E1B">
      <w:pPr>
        <w:pStyle w:val="a9"/>
        <w:spacing w:before="0"/>
        <w:jc w:val="right"/>
        <w:rPr>
          <w:sz w:val="24"/>
          <w:szCs w:val="24"/>
        </w:rPr>
      </w:pPr>
      <w:r>
        <w:rPr>
          <w:b w:val="0"/>
          <w:sz w:val="18"/>
          <w:szCs w:val="18"/>
        </w:rPr>
        <w:t>____________________________________________________________________________________________________________________</w:t>
      </w:r>
    </w:p>
    <w:p w:rsidR="00EC5E1B" w:rsidRDefault="00EC5E1B" w:rsidP="00EC5E1B">
      <w:pPr>
        <w:pStyle w:val="a9"/>
        <w:spacing w:before="0"/>
        <w:jc w:val="right"/>
        <w:rPr>
          <w:sz w:val="24"/>
          <w:szCs w:val="24"/>
        </w:rPr>
      </w:pPr>
    </w:p>
    <w:p w:rsidR="00EC5E1B" w:rsidRDefault="00EC5E1B" w:rsidP="00EC5E1B">
      <w:pPr>
        <w:pStyle w:val="a9"/>
        <w:spacing w:before="0"/>
        <w:rPr>
          <w:sz w:val="24"/>
          <w:szCs w:val="24"/>
        </w:rPr>
      </w:pPr>
      <w:r>
        <w:rPr>
          <w:sz w:val="24"/>
          <w:szCs w:val="24"/>
        </w:rPr>
        <w:t>Отметка Банка</w:t>
      </w:r>
      <w:r>
        <w:rPr>
          <w:rStyle w:val="a8"/>
          <w:sz w:val="24"/>
          <w:szCs w:val="24"/>
        </w:rPr>
        <w:footnoteReference w:id="1"/>
      </w:r>
    </w:p>
    <w:p w:rsidR="00EC5E1B" w:rsidRDefault="00EC5E1B" w:rsidP="00EC5E1B">
      <w:pPr>
        <w:pStyle w:val="a9"/>
        <w:spacing w:before="0"/>
        <w:jc w:val="left"/>
        <w:rPr>
          <w:b w:val="0"/>
          <w:sz w:val="24"/>
          <w:szCs w:val="24"/>
        </w:rPr>
      </w:pPr>
      <w:r w:rsidRPr="00C37717">
        <w:rPr>
          <w:b w:val="0"/>
          <w:sz w:val="24"/>
          <w:szCs w:val="24"/>
        </w:rPr>
        <w:t>Работник Банка, принявший заявление</w:t>
      </w:r>
    </w:p>
    <w:p w:rsidR="00EC5E1B" w:rsidRPr="00C37717" w:rsidRDefault="00EC5E1B" w:rsidP="00EC5E1B">
      <w:pPr>
        <w:pStyle w:val="a9"/>
        <w:spacing w:before="0"/>
        <w:jc w:val="left"/>
        <w:rPr>
          <w:b w:val="0"/>
          <w:sz w:val="24"/>
          <w:szCs w:val="24"/>
        </w:rPr>
      </w:pPr>
      <w:r w:rsidRPr="00C37717">
        <w:rPr>
          <w:b w:val="0"/>
          <w:sz w:val="24"/>
          <w:szCs w:val="24"/>
        </w:rPr>
        <w:t xml:space="preserve"> </w:t>
      </w:r>
    </w:p>
    <w:p w:rsidR="00EC5E1B" w:rsidRPr="00C37717" w:rsidRDefault="00EC5E1B" w:rsidP="00EC5E1B">
      <w:pPr>
        <w:pStyle w:val="a9"/>
        <w:spacing w:before="0"/>
        <w:jc w:val="left"/>
        <w:rPr>
          <w:b w:val="0"/>
          <w:sz w:val="24"/>
          <w:szCs w:val="24"/>
        </w:rPr>
      </w:pPr>
      <w:r w:rsidRPr="00C37717">
        <w:rPr>
          <w:b w:val="0"/>
          <w:sz w:val="24"/>
          <w:szCs w:val="24"/>
        </w:rPr>
        <w:t>________________________________________________________     «__» ______________20___</w:t>
      </w:r>
    </w:p>
    <w:p w:rsidR="00EC5E1B" w:rsidRPr="00C37717" w:rsidRDefault="00186C25" w:rsidP="00EC5E1B">
      <w:pPr>
        <w:pStyle w:val="a9"/>
        <w:spacing w:before="0"/>
        <w:jc w:val="left"/>
        <w:rPr>
          <w:b w:val="0"/>
          <w:sz w:val="16"/>
          <w:szCs w:val="16"/>
        </w:rPr>
      </w:pPr>
      <w:r>
        <w:rPr>
          <w:b w:val="0"/>
          <w:sz w:val="16"/>
          <w:szCs w:val="16"/>
        </w:rPr>
        <w:t xml:space="preserve">(ФИО, </w:t>
      </w:r>
      <w:proofErr w:type="gramStart"/>
      <w:r w:rsidR="00EC5E1B" w:rsidRPr="00C37717">
        <w:rPr>
          <w:b w:val="0"/>
          <w:sz w:val="16"/>
          <w:szCs w:val="16"/>
        </w:rPr>
        <w:t xml:space="preserve">должность)   </w:t>
      </w:r>
      <w:proofErr w:type="gramEnd"/>
      <w:r w:rsidR="00EC5E1B" w:rsidRPr="00C37717">
        <w:rPr>
          <w:b w:val="0"/>
          <w:sz w:val="16"/>
          <w:szCs w:val="16"/>
        </w:rPr>
        <w:t xml:space="preserve">                     </w:t>
      </w:r>
      <w:r w:rsidR="00EC5E1B">
        <w:rPr>
          <w:b w:val="0"/>
          <w:sz w:val="16"/>
          <w:szCs w:val="16"/>
        </w:rPr>
        <w:t xml:space="preserve">                                                                                       </w:t>
      </w:r>
      <w:r w:rsidR="00EC5E1B" w:rsidRPr="00C37717">
        <w:rPr>
          <w:b w:val="0"/>
          <w:sz w:val="16"/>
          <w:szCs w:val="16"/>
        </w:rPr>
        <w:t xml:space="preserve"> (подпись)                                             (дата)</w:t>
      </w:r>
    </w:p>
    <w:p w:rsidR="00EC5E1B" w:rsidRDefault="00EC5E1B" w:rsidP="00EC5E1B">
      <w:pPr>
        <w:pStyle w:val="a9"/>
        <w:spacing w:before="0"/>
        <w:jc w:val="right"/>
        <w:rPr>
          <w:sz w:val="24"/>
          <w:szCs w:val="24"/>
        </w:rPr>
      </w:pPr>
    </w:p>
    <w:p w:rsidR="00EC5E1B" w:rsidRDefault="00EC5E1B" w:rsidP="00EC5E1B">
      <w:pPr>
        <w:pStyle w:val="a9"/>
        <w:spacing w:before="0"/>
        <w:jc w:val="right"/>
        <w:rPr>
          <w:sz w:val="24"/>
          <w:szCs w:val="24"/>
        </w:rPr>
      </w:pPr>
    </w:p>
    <w:p w:rsidR="00EC5E1B" w:rsidRDefault="00EC5E1B" w:rsidP="00EC5E1B">
      <w:pPr>
        <w:pStyle w:val="a9"/>
        <w:spacing w:before="0"/>
        <w:jc w:val="left"/>
        <w:rPr>
          <w:b w:val="0"/>
          <w:sz w:val="24"/>
          <w:szCs w:val="24"/>
        </w:rPr>
      </w:pPr>
      <w:r w:rsidRPr="006A0751">
        <w:rPr>
          <w:b w:val="0"/>
          <w:sz w:val="24"/>
          <w:szCs w:val="24"/>
        </w:rPr>
        <w:t>Счет(а) закрыт(ы)</w:t>
      </w:r>
    </w:p>
    <w:p w:rsidR="00EC5E1B" w:rsidRPr="006A0751" w:rsidRDefault="00EC5E1B" w:rsidP="00EC5E1B">
      <w:pPr>
        <w:pStyle w:val="a9"/>
        <w:spacing w:before="0"/>
        <w:jc w:val="left"/>
        <w:rPr>
          <w:b w:val="0"/>
          <w:sz w:val="24"/>
          <w:szCs w:val="24"/>
        </w:rPr>
      </w:pPr>
    </w:p>
    <w:p w:rsidR="00EC5E1B" w:rsidRPr="00C37717" w:rsidRDefault="00EC5E1B" w:rsidP="00EC5E1B">
      <w:pPr>
        <w:pStyle w:val="a9"/>
        <w:spacing w:before="0"/>
        <w:jc w:val="left"/>
        <w:rPr>
          <w:b w:val="0"/>
          <w:sz w:val="24"/>
          <w:szCs w:val="24"/>
        </w:rPr>
      </w:pPr>
      <w:r w:rsidRPr="00C37717">
        <w:rPr>
          <w:b w:val="0"/>
          <w:sz w:val="24"/>
          <w:szCs w:val="24"/>
        </w:rPr>
        <w:t>________________________________________________________     «__» ______________20___</w:t>
      </w:r>
    </w:p>
    <w:p w:rsidR="00EC5E1B" w:rsidRPr="006A0751" w:rsidRDefault="00EC5E1B" w:rsidP="00EC5E1B">
      <w:pPr>
        <w:pStyle w:val="a9"/>
        <w:spacing w:before="0"/>
        <w:jc w:val="left"/>
        <w:rPr>
          <w:b w:val="0"/>
          <w:sz w:val="16"/>
          <w:szCs w:val="16"/>
        </w:rPr>
      </w:pPr>
      <w:r w:rsidRPr="00C37717">
        <w:rPr>
          <w:b w:val="0"/>
          <w:sz w:val="16"/>
          <w:szCs w:val="16"/>
        </w:rPr>
        <w:t xml:space="preserve">(ФИО, </w:t>
      </w:r>
      <w:proofErr w:type="gramStart"/>
      <w:r w:rsidRPr="00C37717">
        <w:rPr>
          <w:b w:val="0"/>
          <w:sz w:val="16"/>
          <w:szCs w:val="16"/>
        </w:rPr>
        <w:t xml:space="preserve">должность)   </w:t>
      </w:r>
      <w:proofErr w:type="gramEnd"/>
      <w:r w:rsidRPr="00C37717">
        <w:rPr>
          <w:b w:val="0"/>
          <w:sz w:val="16"/>
          <w:szCs w:val="16"/>
        </w:rPr>
        <w:t xml:space="preserve">   </w:t>
      </w:r>
      <w:bookmarkStart w:id="0" w:name="_GoBack"/>
      <w:bookmarkEnd w:id="0"/>
      <w:r w:rsidRPr="00C37717">
        <w:rPr>
          <w:b w:val="0"/>
          <w:sz w:val="16"/>
          <w:szCs w:val="16"/>
        </w:rPr>
        <w:t xml:space="preserve">                  </w:t>
      </w:r>
      <w:r>
        <w:rPr>
          <w:b w:val="0"/>
          <w:sz w:val="16"/>
          <w:szCs w:val="16"/>
        </w:rPr>
        <w:t xml:space="preserve">                                                                                       </w:t>
      </w:r>
      <w:r w:rsidRPr="00C37717">
        <w:rPr>
          <w:b w:val="0"/>
          <w:sz w:val="16"/>
          <w:szCs w:val="16"/>
        </w:rPr>
        <w:t xml:space="preserve"> (подпись)                                             (дата)</w:t>
      </w:r>
    </w:p>
    <w:p w:rsidR="00C30C56" w:rsidRDefault="00C30C56"/>
    <w:sectPr w:rsidR="00C30C56" w:rsidSect="00EC5E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1D" w:rsidRDefault="0040211D" w:rsidP="00EC5E1B">
      <w:pPr>
        <w:spacing w:after="0" w:line="240" w:lineRule="auto"/>
      </w:pPr>
      <w:r>
        <w:separator/>
      </w:r>
    </w:p>
  </w:endnote>
  <w:endnote w:type="continuationSeparator" w:id="0">
    <w:p w:rsidR="0040211D" w:rsidRDefault="0040211D" w:rsidP="00EC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1D" w:rsidRDefault="0040211D" w:rsidP="00EC5E1B">
      <w:pPr>
        <w:spacing w:after="0" w:line="240" w:lineRule="auto"/>
      </w:pPr>
      <w:r>
        <w:separator/>
      </w:r>
    </w:p>
  </w:footnote>
  <w:footnote w:type="continuationSeparator" w:id="0">
    <w:p w:rsidR="0040211D" w:rsidRDefault="0040211D" w:rsidP="00EC5E1B">
      <w:pPr>
        <w:spacing w:after="0" w:line="240" w:lineRule="auto"/>
      </w:pPr>
      <w:r>
        <w:continuationSeparator/>
      </w:r>
    </w:p>
  </w:footnote>
  <w:footnote w:id="1">
    <w:p w:rsidR="00EC5E1B" w:rsidRPr="00C37717" w:rsidRDefault="00EC5E1B" w:rsidP="00EC5E1B">
      <w:pPr>
        <w:pStyle w:val="a6"/>
        <w:rPr>
          <w:rFonts w:ascii="Times New Roman" w:hAnsi="Times New Roman"/>
          <w:sz w:val="16"/>
          <w:szCs w:val="16"/>
        </w:rPr>
      </w:pPr>
      <w:r w:rsidRPr="00C37717">
        <w:rPr>
          <w:rStyle w:val="a8"/>
          <w:sz w:val="16"/>
          <w:szCs w:val="16"/>
        </w:rPr>
        <w:footnoteRef/>
      </w:r>
      <w:r w:rsidRPr="00C37717">
        <w:rPr>
          <w:rFonts w:ascii="Times New Roman" w:hAnsi="Times New Roman"/>
          <w:sz w:val="16"/>
          <w:szCs w:val="16"/>
        </w:rPr>
        <w:t xml:space="preserve"> Раздел не заполняется при предоставлении в Банк по системе ЭДО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B65"/>
    <w:multiLevelType w:val="hybridMultilevel"/>
    <w:tmpl w:val="3BF6CAFA"/>
    <w:lvl w:ilvl="0" w:tplc="556A5738">
      <w:numFmt w:val="bullet"/>
      <w:lvlText w:val=""/>
      <w:lvlJc w:val="left"/>
      <w:pPr>
        <w:ind w:left="896" w:hanging="360"/>
      </w:pPr>
      <w:rPr>
        <w:rFonts w:ascii="Wingdings 2" w:eastAsia="Times New Roman" w:hAnsi="Wingdings 2"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15:restartNumberingAfterBreak="0">
    <w:nsid w:val="36E41310"/>
    <w:multiLevelType w:val="hybridMultilevel"/>
    <w:tmpl w:val="F9D88F46"/>
    <w:lvl w:ilvl="0" w:tplc="556A5738">
      <w:numFmt w:val="bullet"/>
      <w:lvlText w:val=""/>
      <w:lvlJc w:val="left"/>
      <w:pPr>
        <w:ind w:left="360" w:hanging="360"/>
      </w:pPr>
      <w:rPr>
        <w:rFonts w:ascii="Wingdings 2" w:eastAsia="Times New Roman" w:hAnsi="Wingdings 2"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1B"/>
    <w:rsid w:val="00186C25"/>
    <w:rsid w:val="0040211D"/>
    <w:rsid w:val="00436E08"/>
    <w:rsid w:val="004805FC"/>
    <w:rsid w:val="00AC00AC"/>
    <w:rsid w:val="00C30C56"/>
    <w:rsid w:val="00EC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90231-4BA0-4B78-B777-BD5C9CAF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E1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Bullet Number,Шаг процесса,1,UL,a_List_2,Предусловия"/>
    <w:basedOn w:val="a"/>
    <w:link w:val="a4"/>
    <w:uiPriority w:val="34"/>
    <w:qFormat/>
    <w:rsid w:val="00EC5E1B"/>
    <w:pPr>
      <w:ind w:left="720"/>
      <w:contextualSpacing/>
    </w:pPr>
  </w:style>
  <w:style w:type="table" w:styleId="a5">
    <w:name w:val="Table Grid"/>
    <w:basedOn w:val="a1"/>
    <w:uiPriority w:val="39"/>
    <w:rsid w:val="00EC5E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Знак Знак Знак1,Зн,З"/>
    <w:basedOn w:val="a"/>
    <w:link w:val="a7"/>
    <w:uiPriority w:val="99"/>
    <w:qFormat/>
    <w:rsid w:val="00EC5E1B"/>
    <w:pPr>
      <w:autoSpaceDE w:val="0"/>
      <w:autoSpaceDN w:val="0"/>
      <w:spacing w:after="0" w:line="240" w:lineRule="auto"/>
    </w:pPr>
    <w:rPr>
      <w:rFonts w:ascii="Arial" w:eastAsia="Times New Roman" w:hAnsi="Arial" w:cs="Times New Roman"/>
      <w:sz w:val="20"/>
      <w:szCs w:val="20"/>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ак Знак Знак1 Знак"/>
    <w:basedOn w:val="a0"/>
    <w:link w:val="a6"/>
    <w:uiPriority w:val="99"/>
    <w:qFormat/>
    <w:rsid w:val="00EC5E1B"/>
    <w:rPr>
      <w:rFonts w:ascii="Arial" w:eastAsia="Times New Roman" w:hAnsi="Arial" w:cs="Times New Roman"/>
      <w:sz w:val="20"/>
      <w:szCs w:val="20"/>
      <w:lang w:eastAsia="ru-RU"/>
    </w:rPr>
  </w:style>
  <w:style w:type="character" w:styleId="a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ftref"/>
    <w:link w:val="CharChar1CharCharCharChar1CharCharCharCharCharCharCharChar"/>
    <w:qFormat/>
    <w:rsid w:val="00EC5E1B"/>
    <w:rPr>
      <w:rFonts w:ascii="Times New Roman" w:hAnsi="Times New Roman" w:cs="Times New Roman"/>
      <w:vertAlign w:val="superscript"/>
    </w:rPr>
  </w:style>
  <w:style w:type="paragraph" w:styleId="a9">
    <w:name w:val="Title"/>
    <w:basedOn w:val="a"/>
    <w:link w:val="aa"/>
    <w:qFormat/>
    <w:rsid w:val="00EC5E1B"/>
    <w:pPr>
      <w:widowControl w:val="0"/>
      <w:autoSpaceDE w:val="0"/>
      <w:autoSpaceDN w:val="0"/>
      <w:adjustRightInd w:val="0"/>
      <w:spacing w:before="440" w:after="0" w:line="240" w:lineRule="auto"/>
      <w:jc w:val="center"/>
    </w:pPr>
    <w:rPr>
      <w:rFonts w:ascii="Times New Roman" w:eastAsia="Times New Roman" w:hAnsi="Times New Roman" w:cs="Times New Roman"/>
      <w:b/>
      <w:bCs/>
    </w:rPr>
  </w:style>
  <w:style w:type="character" w:customStyle="1" w:styleId="aa">
    <w:name w:val="Название Знак"/>
    <w:basedOn w:val="a0"/>
    <w:link w:val="a9"/>
    <w:rsid w:val="00EC5E1B"/>
    <w:rPr>
      <w:rFonts w:ascii="Times New Roman" w:eastAsia="Times New Roman" w:hAnsi="Times New Roman" w:cs="Times New Roman"/>
      <w:b/>
      <w:bCs/>
      <w:lang w:eastAsia="ru-RU"/>
    </w:rPr>
  </w:style>
  <w:style w:type="paragraph" w:styleId="ab">
    <w:name w:val="Plain Text"/>
    <w:basedOn w:val="a"/>
    <w:link w:val="ac"/>
    <w:rsid w:val="00EC5E1B"/>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EC5E1B"/>
    <w:rPr>
      <w:rFonts w:ascii="Courier New" w:eastAsia="Times New Roman" w:hAnsi="Courier New" w:cs="Times New Roman"/>
      <w:sz w:val="20"/>
      <w:szCs w:val="20"/>
      <w:lang w:eastAsia="ru-RU"/>
    </w:rPr>
  </w:style>
  <w:style w:type="paragraph" w:customStyle="1" w:styleId="21">
    <w:name w:val="Основной текст 21"/>
    <w:basedOn w:val="a"/>
    <w:rsid w:val="00EC5E1B"/>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a4">
    <w:name w:val="Абзац списка Знак"/>
    <w:aliases w:val="Абзац маркированнный Знак,Bullet Number Знак,Шаг процесса Знак,1 Знак,UL Знак,a_List_2 Знак,Предусловия Знак"/>
    <w:basedOn w:val="a0"/>
    <w:link w:val="a3"/>
    <w:uiPriority w:val="34"/>
    <w:locked/>
    <w:rsid w:val="00EC5E1B"/>
    <w:rPr>
      <w:rFonts w:eastAsiaTheme="minorEastAsia"/>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8"/>
    <w:rsid w:val="00EC5E1B"/>
    <w:pPr>
      <w:spacing w:after="160" w:line="240" w:lineRule="exact"/>
      <w:jc w:val="both"/>
    </w:pPr>
    <w:rPr>
      <w:rFonts w:ascii="Times New Roman" w:eastAsiaTheme="minorHAnsi" w:hAnsi="Times New Roman" w:cs="Times New Roman"/>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0B76-15A3-4627-86B2-1D7FA15C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2</cp:revision>
  <dcterms:created xsi:type="dcterms:W3CDTF">2024-04-11T12:56:00Z</dcterms:created>
  <dcterms:modified xsi:type="dcterms:W3CDTF">2024-04-11T12:58:00Z</dcterms:modified>
</cp:coreProperties>
</file>