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4" w:rsidRPr="00151714" w:rsidRDefault="00A64929" w:rsidP="00634E8F">
      <w:pPr>
        <w:jc w:val="both"/>
        <w:rPr>
          <w:b/>
          <w:bCs/>
        </w:rPr>
      </w:pPr>
      <w:r w:rsidRPr="00151714"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526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A8" w:rsidRPr="00B80FB1" w:rsidRDefault="008332A8" w:rsidP="008332A8">
      <w:pPr>
        <w:jc w:val="right"/>
        <w:rPr>
          <w:b/>
        </w:rPr>
      </w:pPr>
      <w:r w:rsidRPr="00B80FB1">
        <w:rPr>
          <w:b/>
        </w:rPr>
        <w:t>Акционеру АКБ «Держава» ПАО</w:t>
      </w:r>
    </w:p>
    <w:p w:rsidR="008332A8" w:rsidRDefault="008332A8" w:rsidP="008332A8">
      <w:pPr>
        <w:jc w:val="right"/>
        <w:rPr>
          <w:b/>
        </w:rPr>
      </w:pPr>
    </w:p>
    <w:p w:rsidR="008332A8" w:rsidRPr="00B80FB1" w:rsidRDefault="002F6F5A" w:rsidP="008332A8">
      <w:pPr>
        <w:jc w:val="right"/>
        <w:rPr>
          <w:b/>
        </w:rPr>
      </w:pPr>
      <w:r>
        <w:rPr>
          <w:b/>
        </w:rPr>
        <w:t>(по списку)</w:t>
      </w:r>
    </w:p>
    <w:p w:rsidR="008332A8" w:rsidRPr="00B80FB1" w:rsidRDefault="008332A8" w:rsidP="008332A8">
      <w:pPr>
        <w:jc w:val="right"/>
        <w:rPr>
          <w:b/>
        </w:rPr>
      </w:pPr>
    </w:p>
    <w:p w:rsidR="008D1AA6" w:rsidRPr="00415254" w:rsidRDefault="008D1AA6" w:rsidP="008D1AA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Сообщение </w:t>
      </w:r>
    </w:p>
    <w:p w:rsidR="008D1AA6" w:rsidRPr="00415254" w:rsidRDefault="008D1AA6" w:rsidP="008D1AA6">
      <w:pPr>
        <w:jc w:val="center"/>
        <w:rPr>
          <w:b/>
          <w:color w:val="000000"/>
          <w:sz w:val="22"/>
          <w:szCs w:val="22"/>
        </w:rPr>
      </w:pPr>
      <w:r w:rsidRPr="00415254">
        <w:rPr>
          <w:b/>
          <w:color w:val="000000"/>
          <w:sz w:val="22"/>
          <w:szCs w:val="22"/>
        </w:rPr>
        <w:t>о проведении внеочередного Общего собрания акционеров</w:t>
      </w:r>
    </w:p>
    <w:p w:rsidR="008D1AA6" w:rsidRPr="00415254" w:rsidRDefault="008D1AA6" w:rsidP="008D1AA6">
      <w:pPr>
        <w:jc w:val="center"/>
        <w:rPr>
          <w:b/>
          <w:color w:val="000000"/>
          <w:sz w:val="22"/>
          <w:szCs w:val="22"/>
        </w:rPr>
      </w:pPr>
      <w:r w:rsidRPr="00415254">
        <w:rPr>
          <w:b/>
          <w:color w:val="000000"/>
          <w:sz w:val="22"/>
          <w:szCs w:val="22"/>
        </w:rPr>
        <w:t>АКБ «Держава» ПАО</w:t>
      </w:r>
    </w:p>
    <w:p w:rsidR="008D1AA6" w:rsidRPr="00415254" w:rsidRDefault="008D1AA6" w:rsidP="008D1AA6">
      <w:pPr>
        <w:jc w:val="center"/>
        <w:rPr>
          <w:b/>
          <w:color w:val="000000"/>
          <w:sz w:val="22"/>
          <w:szCs w:val="22"/>
        </w:rPr>
      </w:pPr>
    </w:p>
    <w:p w:rsidR="008D1AA6" w:rsidRPr="00415254" w:rsidRDefault="008D1AA6" w:rsidP="008D1AA6">
      <w:pPr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>г. Москва</w:t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 xml:space="preserve">       </w:t>
      </w:r>
      <w:r w:rsidRPr="0041525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15</w:t>
      </w:r>
      <w:r w:rsidRPr="00415254">
        <w:rPr>
          <w:color w:val="000000"/>
          <w:sz w:val="22"/>
          <w:szCs w:val="22"/>
        </w:rPr>
        <w:t>» ма</w:t>
      </w:r>
      <w:r>
        <w:rPr>
          <w:color w:val="000000"/>
          <w:sz w:val="22"/>
          <w:szCs w:val="22"/>
        </w:rPr>
        <w:t>я</w:t>
      </w:r>
      <w:r w:rsidRPr="00415254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415254">
        <w:rPr>
          <w:color w:val="000000"/>
          <w:sz w:val="22"/>
          <w:szCs w:val="22"/>
        </w:rPr>
        <w:t xml:space="preserve"> года</w:t>
      </w:r>
    </w:p>
    <w:p w:rsidR="008D1AA6" w:rsidRPr="00415254" w:rsidRDefault="008D1AA6" w:rsidP="008D1AA6">
      <w:pPr>
        <w:jc w:val="center"/>
        <w:rPr>
          <w:color w:val="000000"/>
          <w:sz w:val="22"/>
          <w:szCs w:val="22"/>
        </w:rPr>
      </w:pPr>
    </w:p>
    <w:p w:rsidR="008D1AA6" w:rsidRPr="00415254" w:rsidRDefault="008D1AA6" w:rsidP="008D1AA6">
      <w:pPr>
        <w:ind w:firstLine="708"/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Сообщаем Вам, что </w:t>
      </w:r>
      <w:r>
        <w:rPr>
          <w:b/>
          <w:color w:val="000000"/>
          <w:sz w:val="22"/>
          <w:szCs w:val="22"/>
        </w:rPr>
        <w:t xml:space="preserve">04 июня </w:t>
      </w:r>
      <w:r w:rsidRPr="00415254">
        <w:rPr>
          <w:b/>
          <w:color w:val="000000"/>
          <w:sz w:val="22"/>
          <w:szCs w:val="22"/>
        </w:rPr>
        <w:t>2018 года</w:t>
      </w:r>
      <w:r w:rsidRPr="00415254">
        <w:rPr>
          <w:color w:val="000000"/>
          <w:sz w:val="22"/>
          <w:szCs w:val="22"/>
        </w:rPr>
        <w:t xml:space="preserve"> по адресу: город Москва, Большой Саввинский переулок, дом 2, строение 9, состоится </w:t>
      </w:r>
      <w:r w:rsidRPr="00415254">
        <w:rPr>
          <w:b/>
          <w:color w:val="000000"/>
          <w:sz w:val="22"/>
          <w:szCs w:val="22"/>
        </w:rPr>
        <w:t>внеочередное Общее собрание акционеров</w:t>
      </w:r>
      <w:r w:rsidRPr="00415254">
        <w:rPr>
          <w:color w:val="000000"/>
          <w:sz w:val="22"/>
          <w:szCs w:val="22"/>
        </w:rPr>
        <w:t xml:space="preserve"> «Акционерного коммерческого банка «Держава» публичное акционерное общество».</w:t>
      </w:r>
    </w:p>
    <w:p w:rsidR="008D1AA6" w:rsidRPr="00415254" w:rsidRDefault="008D1AA6" w:rsidP="008D1AA6">
      <w:pPr>
        <w:ind w:firstLine="708"/>
        <w:jc w:val="both"/>
        <w:rPr>
          <w:b/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Форма проведения собрания: </w:t>
      </w:r>
      <w:r w:rsidRPr="00415254">
        <w:rPr>
          <w:b/>
          <w:color w:val="000000"/>
          <w:sz w:val="22"/>
          <w:szCs w:val="22"/>
        </w:rPr>
        <w:t>собрание (совместное присутствие).</w:t>
      </w:r>
    </w:p>
    <w:p w:rsidR="008D1AA6" w:rsidRPr="00415254" w:rsidRDefault="008D1AA6" w:rsidP="008D1AA6">
      <w:pPr>
        <w:ind w:firstLine="708"/>
        <w:jc w:val="both"/>
        <w:rPr>
          <w:b/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Время начала собрания: </w:t>
      </w:r>
      <w:r w:rsidRPr="00415254">
        <w:rPr>
          <w:b/>
          <w:color w:val="000000"/>
          <w:sz w:val="22"/>
          <w:szCs w:val="22"/>
        </w:rPr>
        <w:t>11 часов 00 минут.</w:t>
      </w:r>
    </w:p>
    <w:p w:rsidR="008D1AA6" w:rsidRPr="00415254" w:rsidRDefault="008D1AA6" w:rsidP="008D1AA6">
      <w:pPr>
        <w:ind w:firstLine="708"/>
        <w:jc w:val="both"/>
        <w:rPr>
          <w:b/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 xml:space="preserve">Время начала регистрации акционеров по месту проведения собрания: </w:t>
      </w:r>
      <w:r w:rsidRPr="00415254">
        <w:rPr>
          <w:b/>
          <w:color w:val="000000"/>
          <w:sz w:val="22"/>
          <w:szCs w:val="22"/>
        </w:rPr>
        <w:t>10 часов 00 минут.</w:t>
      </w:r>
    </w:p>
    <w:p w:rsidR="008D1AA6" w:rsidRPr="00DA2E33" w:rsidRDefault="008D1AA6" w:rsidP="008D1AA6">
      <w:pPr>
        <w:ind w:firstLine="708"/>
        <w:jc w:val="both"/>
        <w:rPr>
          <w:b/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>Дата</w:t>
      </w:r>
      <w:r>
        <w:rPr>
          <w:color w:val="000000"/>
          <w:sz w:val="22"/>
          <w:szCs w:val="22"/>
        </w:rPr>
        <w:t xml:space="preserve">, </w:t>
      </w:r>
      <w:r w:rsidRPr="00A87878">
        <w:rPr>
          <w:sz w:val="22"/>
          <w:szCs w:val="22"/>
        </w:rPr>
        <w:t>на которую определяются (фиксируются) лица</w:t>
      </w:r>
      <w:r w:rsidRPr="00CF4B85">
        <w:rPr>
          <w:sz w:val="22"/>
          <w:szCs w:val="22"/>
        </w:rPr>
        <w:t>, имеющи</w:t>
      </w:r>
      <w:r>
        <w:rPr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</w:t>
      </w:r>
      <w:r w:rsidRPr="00415254">
        <w:rPr>
          <w:color w:val="000000"/>
          <w:sz w:val="22"/>
          <w:szCs w:val="22"/>
        </w:rPr>
        <w:t xml:space="preserve">право на участие в собрании: </w:t>
      </w:r>
      <w:r>
        <w:rPr>
          <w:color w:val="000000"/>
          <w:sz w:val="22"/>
          <w:szCs w:val="22"/>
        </w:rPr>
        <w:t xml:space="preserve">               </w:t>
      </w:r>
      <w:r w:rsidRPr="00DA2E33">
        <w:rPr>
          <w:b/>
          <w:color w:val="000000"/>
          <w:sz w:val="22"/>
          <w:szCs w:val="22"/>
        </w:rPr>
        <w:t>14 мая 2018 года.</w:t>
      </w:r>
    </w:p>
    <w:p w:rsidR="008D1AA6" w:rsidRPr="00F81F04" w:rsidRDefault="008D1AA6" w:rsidP="008D1AA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Категории (типы) акций, владельцы которых имеют право голоса по всем вопросам повестки дня собрания: акции обыкновенные именные.</w:t>
      </w:r>
    </w:p>
    <w:p w:rsidR="008D1AA6" w:rsidRPr="00415254" w:rsidRDefault="008D1AA6" w:rsidP="008D1AA6">
      <w:pPr>
        <w:ind w:firstLine="708"/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>В повестку дня включен следующи</w:t>
      </w:r>
      <w:r>
        <w:rPr>
          <w:color w:val="000000"/>
          <w:sz w:val="22"/>
          <w:szCs w:val="22"/>
        </w:rPr>
        <w:t>й</w:t>
      </w:r>
      <w:r w:rsidRPr="00415254">
        <w:rPr>
          <w:color w:val="000000"/>
          <w:sz w:val="22"/>
          <w:szCs w:val="22"/>
        </w:rPr>
        <w:t xml:space="preserve"> вопрос</w:t>
      </w:r>
      <w:r>
        <w:rPr>
          <w:color w:val="000000"/>
          <w:sz w:val="22"/>
          <w:szCs w:val="22"/>
        </w:rPr>
        <w:t>:</w:t>
      </w:r>
    </w:p>
    <w:p w:rsidR="008D1AA6" w:rsidRPr="00C551BE" w:rsidRDefault="008D1AA6" w:rsidP="008D1AA6">
      <w:pPr>
        <w:pStyle w:val="111"/>
        <w:numPr>
          <w:ilvl w:val="2"/>
          <w:numId w:val="0"/>
        </w:numPr>
        <w:tabs>
          <w:tab w:val="left" w:pos="0"/>
          <w:tab w:val="num" w:pos="1430"/>
        </w:tabs>
        <w:spacing w:before="0" w:after="0"/>
        <w:ind w:firstLine="709"/>
        <w:rPr>
          <w:b/>
          <w:sz w:val="22"/>
          <w:szCs w:val="22"/>
        </w:rPr>
      </w:pPr>
      <w:r w:rsidRPr="00C551BE">
        <w:rPr>
          <w:b/>
          <w:bCs/>
          <w:sz w:val="22"/>
          <w:szCs w:val="22"/>
        </w:rPr>
        <w:t>Вопрос</w:t>
      </w:r>
      <w:r w:rsidRPr="00C551BE">
        <w:rPr>
          <w:b/>
          <w:sz w:val="22"/>
          <w:szCs w:val="22"/>
        </w:rPr>
        <w:t>: О выплате</w:t>
      </w:r>
      <w:r>
        <w:rPr>
          <w:b/>
          <w:sz w:val="22"/>
          <w:szCs w:val="22"/>
        </w:rPr>
        <w:t xml:space="preserve"> (объявлении)</w:t>
      </w:r>
      <w:r w:rsidRPr="00C551BE">
        <w:rPr>
          <w:b/>
          <w:sz w:val="22"/>
          <w:szCs w:val="22"/>
        </w:rPr>
        <w:t xml:space="preserve"> дивидендов по результатам первого квартала 2018 финансового </w:t>
      </w:r>
      <w:r>
        <w:rPr>
          <w:b/>
          <w:sz w:val="22"/>
          <w:szCs w:val="22"/>
        </w:rPr>
        <w:t>года.</w:t>
      </w:r>
    </w:p>
    <w:p w:rsidR="008D1AA6" w:rsidRPr="00415254" w:rsidRDefault="008D1AA6" w:rsidP="008D1AA6">
      <w:pPr>
        <w:jc w:val="both"/>
        <w:rPr>
          <w:color w:val="000000"/>
          <w:sz w:val="22"/>
          <w:szCs w:val="22"/>
        </w:rPr>
      </w:pPr>
    </w:p>
    <w:p w:rsidR="008D1AA6" w:rsidRPr="00561645" w:rsidRDefault="008D1AA6" w:rsidP="008D1AA6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415254">
        <w:rPr>
          <w:color w:val="000000"/>
          <w:sz w:val="22"/>
          <w:szCs w:val="22"/>
        </w:rPr>
        <w:t xml:space="preserve">С материалами к проведению внеочередного собрания акционеры вправе ознакомиться в помещении АКБ «Держава» ПАО по адресу: город Москва, Большой Саввинский переулок, дом 2, строение 9, в период </w:t>
      </w:r>
      <w:r w:rsidRPr="00261C6E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15 мая 2018 </w:t>
      </w:r>
      <w:r w:rsidRPr="001B4357">
        <w:rPr>
          <w:b/>
          <w:sz w:val="22"/>
          <w:szCs w:val="22"/>
        </w:rPr>
        <w:t>года</w:t>
      </w:r>
      <w:r>
        <w:rPr>
          <w:sz w:val="22"/>
          <w:szCs w:val="22"/>
        </w:rPr>
        <w:t xml:space="preserve"> до </w:t>
      </w:r>
      <w:r>
        <w:rPr>
          <w:b/>
          <w:sz w:val="22"/>
          <w:szCs w:val="22"/>
        </w:rPr>
        <w:t xml:space="preserve">03 июня </w:t>
      </w:r>
      <w:r w:rsidRPr="001B435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1B4357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261C6E">
        <w:rPr>
          <w:sz w:val="22"/>
          <w:szCs w:val="22"/>
        </w:rPr>
        <w:t xml:space="preserve">с 10 часов 00 минут до 18 часов 00 минут, а также </w:t>
      </w:r>
      <w:r>
        <w:rPr>
          <w:b/>
          <w:sz w:val="22"/>
          <w:szCs w:val="22"/>
        </w:rPr>
        <w:t xml:space="preserve">04 июня </w:t>
      </w:r>
      <w:r w:rsidRPr="001B4357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1B4357">
        <w:rPr>
          <w:b/>
          <w:sz w:val="22"/>
          <w:szCs w:val="22"/>
        </w:rPr>
        <w:t xml:space="preserve"> года</w:t>
      </w:r>
      <w:r w:rsidRPr="00261C6E">
        <w:rPr>
          <w:sz w:val="22"/>
          <w:szCs w:val="22"/>
        </w:rPr>
        <w:t xml:space="preserve"> во время проведения </w:t>
      </w:r>
      <w:r>
        <w:rPr>
          <w:sz w:val="22"/>
          <w:szCs w:val="22"/>
        </w:rPr>
        <w:t xml:space="preserve">внеочередного </w:t>
      </w:r>
      <w:r w:rsidRPr="00261C6E">
        <w:rPr>
          <w:sz w:val="22"/>
          <w:szCs w:val="22"/>
        </w:rPr>
        <w:t>Общего собрания акционеров</w:t>
      </w:r>
      <w:proofErr w:type="gramEnd"/>
      <w:r w:rsidRPr="00261C6E">
        <w:rPr>
          <w:sz w:val="22"/>
          <w:szCs w:val="22"/>
        </w:rPr>
        <w:t xml:space="preserve"> АКБ «Держава» ПАО. </w:t>
      </w:r>
    </w:p>
    <w:p w:rsidR="008D1AA6" w:rsidRDefault="008D1AA6" w:rsidP="008D1AA6">
      <w:pPr>
        <w:jc w:val="center"/>
        <w:rPr>
          <w:b/>
          <w:sz w:val="22"/>
          <w:szCs w:val="22"/>
        </w:rPr>
      </w:pPr>
    </w:p>
    <w:p w:rsidR="008D1AA6" w:rsidRPr="00415254" w:rsidRDefault="008D1AA6" w:rsidP="008D1AA6">
      <w:pPr>
        <w:rPr>
          <w:b/>
          <w:color w:val="000000"/>
          <w:sz w:val="22"/>
          <w:szCs w:val="22"/>
        </w:rPr>
      </w:pPr>
    </w:p>
    <w:p w:rsidR="008D1AA6" w:rsidRPr="00415254" w:rsidRDefault="008D1AA6" w:rsidP="008D1AA6">
      <w:pPr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>Председатель Совета директоров</w:t>
      </w:r>
    </w:p>
    <w:p w:rsidR="008D1AA6" w:rsidRPr="00415254" w:rsidRDefault="008D1AA6" w:rsidP="008D1AA6">
      <w:pPr>
        <w:jc w:val="both"/>
        <w:rPr>
          <w:color w:val="000000"/>
          <w:sz w:val="22"/>
          <w:szCs w:val="22"/>
        </w:rPr>
      </w:pPr>
      <w:r w:rsidRPr="00415254">
        <w:rPr>
          <w:color w:val="000000"/>
          <w:sz w:val="22"/>
          <w:szCs w:val="22"/>
        </w:rPr>
        <w:t>АКБ «Держава» ПАО</w:t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</w:r>
      <w:r w:rsidRPr="00415254">
        <w:rPr>
          <w:color w:val="000000"/>
          <w:sz w:val="22"/>
          <w:szCs w:val="22"/>
        </w:rPr>
        <w:tab/>
        <w:t xml:space="preserve">____________________                               </w:t>
      </w:r>
      <w:r>
        <w:rPr>
          <w:color w:val="000000"/>
          <w:sz w:val="22"/>
          <w:szCs w:val="22"/>
        </w:rPr>
        <w:t xml:space="preserve">        </w:t>
      </w:r>
      <w:r w:rsidRPr="00415254">
        <w:rPr>
          <w:color w:val="000000"/>
          <w:sz w:val="22"/>
          <w:szCs w:val="22"/>
        </w:rPr>
        <w:t>С.Л. Ентц</w:t>
      </w:r>
    </w:p>
    <w:p w:rsidR="008D1AA6" w:rsidRPr="00415254" w:rsidRDefault="008D1AA6" w:rsidP="008D1AA6">
      <w:pPr>
        <w:rPr>
          <w:color w:val="000000"/>
          <w:sz w:val="22"/>
          <w:szCs w:val="22"/>
        </w:rPr>
      </w:pPr>
    </w:p>
    <w:p w:rsidR="008D1AA6" w:rsidRPr="00415254" w:rsidRDefault="008D1AA6" w:rsidP="008D1AA6">
      <w:pPr>
        <w:rPr>
          <w:color w:val="000000"/>
          <w:sz w:val="22"/>
          <w:szCs w:val="22"/>
        </w:rPr>
      </w:pPr>
    </w:p>
    <w:p w:rsidR="008D1AA6" w:rsidRPr="00415254" w:rsidRDefault="008D1AA6" w:rsidP="008D1AA6">
      <w:pPr>
        <w:rPr>
          <w:color w:val="000000"/>
          <w:sz w:val="22"/>
          <w:szCs w:val="22"/>
        </w:rPr>
      </w:pPr>
    </w:p>
    <w:sectPr w:rsidR="008D1AA6" w:rsidRPr="00415254" w:rsidSect="00F25137">
      <w:headerReference w:type="default" r:id="rId7"/>
      <w:footerReference w:type="first" r:id="rId8"/>
      <w:pgSz w:w="11906" w:h="16838" w:code="9"/>
      <w:pgMar w:top="851" w:right="851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CB" w:rsidRDefault="00D212CB" w:rsidP="00387150">
      <w:r>
        <w:separator/>
      </w:r>
    </w:p>
  </w:endnote>
  <w:endnote w:type="continuationSeparator" w:id="0">
    <w:p w:rsidR="00D212CB" w:rsidRDefault="00D212CB" w:rsidP="00387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CB" w:rsidRPr="00063B54" w:rsidRDefault="00D212CB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>Россия, 119</w:t>
    </w:r>
    <w:r w:rsidRPr="00063B54">
      <w:rPr>
        <w:color w:val="800000"/>
        <w:sz w:val="20"/>
        <w:szCs w:val="20"/>
      </w:rPr>
      <w:t>435</w:t>
    </w:r>
    <w:r>
      <w:rPr>
        <w:color w:val="800000"/>
        <w:sz w:val="20"/>
        <w:szCs w:val="20"/>
      </w:rPr>
      <w:t>, Москва, Большой Саввинский переулок, д. 2, стр.9</w:t>
    </w:r>
  </w:p>
  <w:p w:rsidR="00D212CB" w:rsidRPr="00A64929" w:rsidRDefault="00D212CB" w:rsidP="00A64929">
    <w:pPr>
      <w:pStyle w:val="aa"/>
      <w:jc w:val="center"/>
      <w:rPr>
        <w:color w:val="800000"/>
        <w:sz w:val="20"/>
        <w:szCs w:val="20"/>
      </w:rPr>
    </w:pPr>
    <w:r w:rsidRPr="00372524">
      <w:rPr>
        <w:color w:val="800000"/>
        <w:sz w:val="20"/>
        <w:szCs w:val="20"/>
      </w:rPr>
      <w:t xml:space="preserve">Тел.: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80</w:t>
    </w:r>
    <w:r w:rsidRPr="00372524">
      <w:rPr>
        <w:color w:val="800000"/>
        <w:sz w:val="20"/>
        <w:szCs w:val="20"/>
      </w:rPr>
      <w:t xml:space="preserve">, факс: (495) </w:t>
    </w:r>
    <w:r>
      <w:rPr>
        <w:color w:val="800000"/>
        <w:sz w:val="20"/>
        <w:szCs w:val="20"/>
      </w:rPr>
      <w:t>380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04</w:t>
    </w:r>
    <w:r>
      <w:rPr>
        <w:color w:val="800000"/>
        <w:sz w:val="20"/>
        <w:szCs w:val="20"/>
        <w:lang w:val="en-US"/>
      </w:rPr>
      <w:t xml:space="preserve"> </w:t>
    </w:r>
    <w:r>
      <w:rPr>
        <w:color w:val="800000"/>
        <w:sz w:val="20"/>
        <w:szCs w:val="20"/>
      </w:rPr>
      <w:t>73</w:t>
    </w:r>
    <w:r>
      <w:rPr>
        <w:color w:val="800000"/>
        <w:sz w:val="20"/>
        <w:szCs w:val="20"/>
        <w:lang w:val="en-US"/>
      </w:rPr>
      <w:t xml:space="preserve">, e-mail: </w:t>
    </w:r>
    <w:hyperlink r:id="rId1" w:history="1">
      <w:r w:rsidRPr="00165D72">
        <w:rPr>
          <w:rStyle w:val="ac"/>
          <w:color w:val="943634"/>
          <w:sz w:val="20"/>
          <w:szCs w:val="20"/>
          <w:lang w:val="en-US"/>
        </w:rPr>
        <w:t>office@derzhava.ru</w:t>
      </w:r>
    </w:hyperlink>
    <w:r w:rsidRPr="00165D72">
      <w:rPr>
        <w:color w:val="943634"/>
        <w:sz w:val="20"/>
        <w:szCs w:val="20"/>
        <w:lang w:val="en-US"/>
      </w:rPr>
      <w:t xml:space="preserve">, </w:t>
    </w:r>
    <w:hyperlink r:id="rId2" w:history="1">
      <w:r w:rsidRPr="00165D72">
        <w:rPr>
          <w:rStyle w:val="ac"/>
          <w:color w:val="943634"/>
          <w:sz w:val="20"/>
          <w:szCs w:val="20"/>
          <w:lang w:val="en-US"/>
        </w:rPr>
        <w:t>www.derzhava.ru</w:t>
      </w:r>
    </w:hyperlink>
    <w:r w:rsidRPr="00165D72">
      <w:rPr>
        <w:color w:val="943634"/>
        <w:sz w:val="20"/>
        <w:szCs w:val="20"/>
        <w:lang w:val="en-US"/>
      </w:rPr>
      <w:t>,</w:t>
    </w:r>
    <w:r>
      <w:rPr>
        <w:color w:val="800000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CB" w:rsidRDefault="00D212CB" w:rsidP="00387150">
      <w:r>
        <w:separator/>
      </w:r>
    </w:p>
  </w:footnote>
  <w:footnote w:type="continuationSeparator" w:id="0">
    <w:p w:rsidR="00D212CB" w:rsidRDefault="00D212CB" w:rsidP="00387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19876"/>
      <w:docPartObj>
        <w:docPartGallery w:val="Page Numbers (Top of Page)"/>
        <w:docPartUnique/>
      </w:docPartObj>
    </w:sdtPr>
    <w:sdtContent>
      <w:p w:rsidR="00D212CB" w:rsidRDefault="007D373F">
        <w:pPr>
          <w:pStyle w:val="a8"/>
          <w:jc w:val="right"/>
        </w:pPr>
        <w:r w:rsidRPr="00387150">
          <w:rPr>
            <w:sz w:val="22"/>
            <w:szCs w:val="22"/>
          </w:rPr>
          <w:fldChar w:fldCharType="begin"/>
        </w:r>
        <w:r w:rsidR="00D212CB" w:rsidRPr="00387150">
          <w:rPr>
            <w:sz w:val="22"/>
            <w:szCs w:val="22"/>
          </w:rPr>
          <w:instrText xml:space="preserve"> PAGE   \* MERGEFORMAT </w:instrText>
        </w:r>
        <w:r w:rsidRPr="00387150">
          <w:rPr>
            <w:sz w:val="22"/>
            <w:szCs w:val="22"/>
          </w:rPr>
          <w:fldChar w:fldCharType="separate"/>
        </w:r>
        <w:r w:rsidR="008D1AA6">
          <w:rPr>
            <w:noProof/>
            <w:sz w:val="22"/>
            <w:szCs w:val="22"/>
          </w:rPr>
          <w:t>2</w:t>
        </w:r>
        <w:r w:rsidRPr="00387150">
          <w:rPr>
            <w:sz w:val="22"/>
            <w:szCs w:val="22"/>
          </w:rPr>
          <w:fldChar w:fldCharType="end"/>
        </w:r>
      </w:p>
    </w:sdtContent>
  </w:sdt>
  <w:p w:rsidR="00D212CB" w:rsidRDefault="00D212C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B44F09"/>
    <w:rsid w:val="00073E44"/>
    <w:rsid w:val="000A5545"/>
    <w:rsid w:val="00123DEA"/>
    <w:rsid w:val="00151714"/>
    <w:rsid w:val="001534AC"/>
    <w:rsid w:val="001A01ED"/>
    <w:rsid w:val="001A579D"/>
    <w:rsid w:val="001B4FFE"/>
    <w:rsid w:val="001F5E6C"/>
    <w:rsid w:val="00204CEE"/>
    <w:rsid w:val="00226AA2"/>
    <w:rsid w:val="002B26B8"/>
    <w:rsid w:val="002B2F55"/>
    <w:rsid w:val="002F6F5A"/>
    <w:rsid w:val="0030491F"/>
    <w:rsid w:val="00353AC7"/>
    <w:rsid w:val="00372769"/>
    <w:rsid w:val="00387150"/>
    <w:rsid w:val="00395CFB"/>
    <w:rsid w:val="003D39C9"/>
    <w:rsid w:val="00400874"/>
    <w:rsid w:val="004105C8"/>
    <w:rsid w:val="00422338"/>
    <w:rsid w:val="0042523A"/>
    <w:rsid w:val="004306DC"/>
    <w:rsid w:val="00493F42"/>
    <w:rsid w:val="004B3DEC"/>
    <w:rsid w:val="00513C61"/>
    <w:rsid w:val="00535335"/>
    <w:rsid w:val="00552AEC"/>
    <w:rsid w:val="00567C5D"/>
    <w:rsid w:val="005729C6"/>
    <w:rsid w:val="006049FF"/>
    <w:rsid w:val="00615AD4"/>
    <w:rsid w:val="00625A29"/>
    <w:rsid w:val="00634E8F"/>
    <w:rsid w:val="00643624"/>
    <w:rsid w:val="007006FB"/>
    <w:rsid w:val="0076428F"/>
    <w:rsid w:val="00770E46"/>
    <w:rsid w:val="00780E6D"/>
    <w:rsid w:val="00791C31"/>
    <w:rsid w:val="007B6E71"/>
    <w:rsid w:val="007D1EF7"/>
    <w:rsid w:val="007D373F"/>
    <w:rsid w:val="00804B42"/>
    <w:rsid w:val="00807638"/>
    <w:rsid w:val="008311D2"/>
    <w:rsid w:val="008332A8"/>
    <w:rsid w:val="00853044"/>
    <w:rsid w:val="0087136B"/>
    <w:rsid w:val="00873BE8"/>
    <w:rsid w:val="0089648A"/>
    <w:rsid w:val="008D1AA6"/>
    <w:rsid w:val="009063E2"/>
    <w:rsid w:val="00906C81"/>
    <w:rsid w:val="00974A92"/>
    <w:rsid w:val="009B3684"/>
    <w:rsid w:val="009B51F1"/>
    <w:rsid w:val="009D03E0"/>
    <w:rsid w:val="009D4924"/>
    <w:rsid w:val="00A13E6C"/>
    <w:rsid w:val="00A14AC1"/>
    <w:rsid w:val="00A64929"/>
    <w:rsid w:val="00AD1F8A"/>
    <w:rsid w:val="00AE1648"/>
    <w:rsid w:val="00B10D96"/>
    <w:rsid w:val="00B16DB8"/>
    <w:rsid w:val="00B30639"/>
    <w:rsid w:val="00B44F09"/>
    <w:rsid w:val="00B4672E"/>
    <w:rsid w:val="00B46C97"/>
    <w:rsid w:val="00B97058"/>
    <w:rsid w:val="00BA0258"/>
    <w:rsid w:val="00BE0E8D"/>
    <w:rsid w:val="00BE7102"/>
    <w:rsid w:val="00C8164A"/>
    <w:rsid w:val="00C87901"/>
    <w:rsid w:val="00C95759"/>
    <w:rsid w:val="00D212CB"/>
    <w:rsid w:val="00D50A02"/>
    <w:rsid w:val="00D57890"/>
    <w:rsid w:val="00D76397"/>
    <w:rsid w:val="00D92075"/>
    <w:rsid w:val="00E217C8"/>
    <w:rsid w:val="00E2658C"/>
    <w:rsid w:val="00E34281"/>
    <w:rsid w:val="00E638D1"/>
    <w:rsid w:val="00E84CCD"/>
    <w:rsid w:val="00EA4925"/>
    <w:rsid w:val="00EE1EF0"/>
    <w:rsid w:val="00F01B49"/>
    <w:rsid w:val="00F25137"/>
    <w:rsid w:val="00FA2816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6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F09"/>
    <w:pPr>
      <w:spacing w:after="150"/>
    </w:pPr>
  </w:style>
  <w:style w:type="paragraph" w:styleId="a4">
    <w:name w:val="Balloon Text"/>
    <w:basedOn w:val="a"/>
    <w:link w:val="a5"/>
    <w:uiPriority w:val="99"/>
    <w:semiHidden/>
    <w:unhideWhenUsed/>
    <w:rsid w:val="00B44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46C97"/>
    <w:rPr>
      <w:b/>
      <w:bCs/>
    </w:rPr>
  </w:style>
  <w:style w:type="character" w:customStyle="1" w:styleId="param137">
    <w:name w:val="param137"/>
    <w:basedOn w:val="a0"/>
    <w:rsid w:val="00B46C97"/>
  </w:style>
  <w:style w:type="character" w:customStyle="1" w:styleId="param138">
    <w:name w:val="param138"/>
    <w:basedOn w:val="a0"/>
    <w:rsid w:val="00B46C97"/>
  </w:style>
  <w:style w:type="character" w:customStyle="1" w:styleId="param140">
    <w:name w:val="param140"/>
    <w:basedOn w:val="a0"/>
    <w:rsid w:val="00B46C97"/>
  </w:style>
  <w:style w:type="paragraph" w:customStyle="1" w:styleId="ConsNonformat">
    <w:name w:val="ConsNonformat"/>
    <w:rsid w:val="00226AA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0087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06DC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87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87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7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A64929"/>
    <w:rPr>
      <w:color w:val="0000FF"/>
      <w:u w:val="single"/>
    </w:rPr>
  </w:style>
  <w:style w:type="paragraph" w:customStyle="1" w:styleId="Style6">
    <w:name w:val="Style6"/>
    <w:basedOn w:val="a"/>
    <w:uiPriority w:val="99"/>
    <w:rsid w:val="00395CFB"/>
    <w:pPr>
      <w:widowControl w:val="0"/>
      <w:autoSpaceDE w:val="0"/>
      <w:autoSpaceDN w:val="0"/>
      <w:adjustRightInd w:val="0"/>
      <w:spacing w:line="275" w:lineRule="exact"/>
      <w:ind w:firstLine="56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395CFB"/>
    <w:pPr>
      <w:widowControl w:val="0"/>
      <w:autoSpaceDE w:val="0"/>
      <w:autoSpaceDN w:val="0"/>
      <w:adjustRightInd w:val="0"/>
      <w:spacing w:line="278" w:lineRule="exact"/>
      <w:ind w:firstLine="341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395C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95CFB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uiPriority w:val="99"/>
    <w:rsid w:val="00615AD4"/>
    <w:pPr>
      <w:widowControl w:val="0"/>
      <w:autoSpaceDE w:val="0"/>
      <w:autoSpaceDN w:val="0"/>
      <w:adjustRightInd w:val="0"/>
      <w:spacing w:line="246" w:lineRule="exact"/>
      <w:ind w:firstLine="533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5AD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5AD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5AD4"/>
    <w:rPr>
      <w:rFonts w:ascii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906C81"/>
    <w:pPr>
      <w:jc w:val="both"/>
    </w:pPr>
    <w:rPr>
      <w:sz w:val="32"/>
      <w:szCs w:val="20"/>
    </w:rPr>
  </w:style>
  <w:style w:type="character" w:customStyle="1" w:styleId="22">
    <w:name w:val="Основной текст 2 Знак"/>
    <w:basedOn w:val="a0"/>
    <w:link w:val="21"/>
    <w:rsid w:val="00906C8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22338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22338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22338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1.1.1"/>
    <w:basedOn w:val="a"/>
    <w:rsid w:val="008D1AA6"/>
    <w:pPr>
      <w:tabs>
        <w:tab w:val="num" w:pos="1440"/>
      </w:tabs>
      <w:spacing w:before="40" w:after="40"/>
      <w:ind w:left="1440" w:hanging="7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rzhava.ru" TargetMode="External"/><Relationship Id="rId1" Type="http://schemas.openxmlformats.org/officeDocument/2006/relationships/hyperlink" Target="mailto:office@derzh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"Держава" ОАО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takachan</dc:creator>
  <cp:keywords/>
  <dc:description/>
  <cp:lastModifiedBy>ovhramova</cp:lastModifiedBy>
  <cp:revision>17</cp:revision>
  <cp:lastPrinted>2016-12-08T12:58:00Z</cp:lastPrinted>
  <dcterms:created xsi:type="dcterms:W3CDTF">2015-02-05T11:23:00Z</dcterms:created>
  <dcterms:modified xsi:type="dcterms:W3CDTF">2018-05-24T07:30:00Z</dcterms:modified>
</cp:coreProperties>
</file>