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C" w:rsidRPr="00887046" w:rsidRDefault="00084AAC" w:rsidP="00084AA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084AAC" w:rsidRPr="00887046" w:rsidTr="00802ABB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4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084AAC" w:rsidRPr="00887046" w:rsidTr="00802ABB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AC" w:rsidRPr="00887046" w:rsidRDefault="00084AAC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084AAC" w:rsidRPr="00887046" w:rsidTr="00802AB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AAC" w:rsidRPr="00887046" w:rsidRDefault="00084AAC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C" w:rsidRPr="00887046" w:rsidRDefault="00084AAC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AC" w:rsidRPr="00887046" w:rsidRDefault="00084AAC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84AAC" w:rsidRPr="00887046" w:rsidRDefault="00084AAC" w:rsidP="00084AAC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БУХГАЛТЕРСКИЙ БАЛАНС</w:t>
      </w:r>
    </w:p>
    <w:p w:rsidR="00084AAC" w:rsidRPr="00887046" w:rsidRDefault="00084AAC" w:rsidP="00084AAC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084AAC" w:rsidRPr="00887046" w:rsidRDefault="006468F1" w:rsidP="00084AAC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на "01" </w:t>
      </w:r>
      <w:r w:rsidR="00432F81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октября</w:t>
      </w:r>
      <w:r w:rsidR="00084AAC"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084AAC" w:rsidRPr="00887046" w:rsidRDefault="00084AAC" w:rsidP="00084AAC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084AAC" w:rsidRPr="00887046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p w:rsidR="00084AAC" w:rsidRPr="00887046" w:rsidRDefault="00084AAC" w:rsidP="00084AAC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Код формы по ОКУД </w:t>
      </w:r>
      <w:hyperlink r:id="rId5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0409806</w:t>
        </w:r>
      </w:hyperlink>
    </w:p>
    <w:p w:rsidR="00084AAC" w:rsidRPr="00887046" w:rsidRDefault="00084AAC" w:rsidP="00084AAC">
      <w:pPr>
        <w:pStyle w:val="aff8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084AAC" w:rsidRPr="00887046" w:rsidRDefault="00084AAC" w:rsidP="00084AAC"/>
    <w:p w:rsidR="00084AAC" w:rsidRPr="00887046" w:rsidRDefault="00084AAC" w:rsidP="00084AAC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1400"/>
        <w:gridCol w:w="1400"/>
        <w:gridCol w:w="1680"/>
      </w:tblGrid>
      <w:tr w:rsidR="00802ABB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57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084AAC" w:rsidRDefault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1571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I. АКТИВЫ</w:t>
            </w:r>
            <w:bookmarkEnd w:id="1"/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570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254 875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416 853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5702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 в Центральном банке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539 575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186 361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5702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Обязательные резервы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91 891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86 032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5703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598 387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1 392 806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5704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45 867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570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Чистая ссудная задолженность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4 657 357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17 787 355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570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5 304 347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7 812 093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5706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bookmarkEnd w:id="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Инвестиции в дочерние и зависимые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265 062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253 200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570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2 999 092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4 846 037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5708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Требование по текущему налогу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39 056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5709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70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13 785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5 845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5709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предназначенные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110 409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5701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Прочие активы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468 626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976 835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5701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Всего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14 992 320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33 463 241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sub_1572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II. ПАССИВЫ</w:t>
            </w:r>
            <w:bookmarkEnd w:id="17"/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57012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13 815 835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57013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1 227 414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1 544 208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57014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8 442 600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12 452 995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57014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bookmarkEnd w:id="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4 170 876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4 600 197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5701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обязательства, оцениваемые по </w:t>
            </w:r>
            <w:r w:rsidRPr="00084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57018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bookmarkEnd w:id="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Выпущенные долговые обязательства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1 591 127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1 979 060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57019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Обязательство по текущему налогу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5701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Отложенное налоговое обязательство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5701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144 942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373 540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5801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Резервы на возможные потери по условным обязательствам кредитного характера, прочим возможным потерям и операциям с </w:t>
            </w:r>
            <w:hyperlink r:id="rId6" w:history="1">
              <w:r w:rsidRPr="00084AAC">
                <w:rPr>
                  <w:rFonts w:ascii="Times New Roman" w:hAnsi="Times New Roman" w:cs="Times New Roman"/>
                  <w:sz w:val="20"/>
                  <w:szCs w:val="20"/>
                </w:rPr>
                <w:t>резидентами</w:t>
              </w:r>
            </w:hyperlink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537 926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381 333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57019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End w:id="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Всего обязательств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11 944 009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30 546 971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9" w:name="sub_1573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III. ИСТОЧНИКИ СОБСТВЕННЫХ СРЕДСТВ</w:t>
            </w:r>
            <w:bookmarkEnd w:id="29"/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5702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End w:id="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Средства акционеров (участников)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5721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End w:id="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57022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End w:id="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57023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End w:id="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57024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End w:id="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по справедливой стоимости ценных бумаг, имеющихся 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89 316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191 094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5702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End w:id="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5702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обязательств (требований) по выплате долгосрочных вознаграждений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5702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bookmarkEnd w:id="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Переоценка инструментов хеджирования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5702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End w:id="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57029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End w:id="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(непокрытые убытки) прошлых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1 923 222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1 604 056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57030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(убыток)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233 819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319 166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57035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Всего источников собственных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7272AB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2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3 048 311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2 916 270</w:t>
            </w:r>
          </w:p>
        </w:tc>
      </w:tr>
      <w:tr w:rsidR="00802ABB" w:rsidRPr="00084AAC" w:rsidTr="006468F1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ABB" w:rsidRPr="00084AAC" w:rsidRDefault="00802ABB" w:rsidP="00084AAC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2" w:name="sub_1574"/>
            <w:r w:rsidRPr="00084AAC">
              <w:rPr>
                <w:rFonts w:ascii="Times New Roman" w:hAnsi="Times New Roman" w:cs="Times New Roman"/>
                <w:b/>
                <w:sz w:val="20"/>
                <w:szCs w:val="20"/>
              </w:rPr>
              <w:t>IV. ВНЕБАЛАНСОВЫЕ ОБЯЗАТЕЛЬСТВА</w:t>
            </w:r>
            <w:bookmarkEnd w:id="42"/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57036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Безотзывные обязательства кредитной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38 832 233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46 500 846</w:t>
            </w:r>
          </w:p>
        </w:tc>
      </w:tr>
      <w:tr w:rsidR="00432F8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57037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81" w:rsidRPr="00084AAC" w:rsidRDefault="00432F8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81" w:rsidRPr="00432F81" w:rsidRDefault="00432F81" w:rsidP="00432F8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F81">
              <w:rPr>
                <w:rFonts w:ascii="Times New Roman" w:hAnsi="Times New Roman" w:cs="Times New Roman"/>
                <w:sz w:val="20"/>
                <w:szCs w:val="20"/>
              </w:rPr>
              <w:t>29 974 465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F81" w:rsidRPr="006468F1" w:rsidRDefault="00432F8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18 331 341</w:t>
            </w:r>
          </w:p>
        </w:tc>
      </w:tr>
      <w:tr w:rsidR="006468F1" w:rsidRPr="00084AAC" w:rsidTr="006468F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57038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End w:id="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обязательства </w:t>
            </w:r>
            <w:proofErr w:type="spellStart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>некредитного</w:t>
            </w:r>
            <w:proofErr w:type="spellEnd"/>
            <w:r w:rsidRPr="00084AA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1" w:rsidRPr="00084AAC" w:rsidRDefault="006468F1" w:rsidP="007272A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8F1" w:rsidRPr="006468F1" w:rsidRDefault="006468F1" w:rsidP="006468F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02ABB" w:rsidRPr="00084AAC" w:rsidRDefault="00802ABB" w:rsidP="00084AAC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84AAC" w:rsidRPr="00887046" w:rsidTr="00802ABB">
        <w:tc>
          <w:tcPr>
            <w:tcW w:w="4261" w:type="dxa"/>
          </w:tcPr>
          <w:p w:rsidR="00084AAC" w:rsidRPr="00887046" w:rsidRDefault="00432F81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ВРИО </w:t>
            </w:r>
            <w:r w:rsidR="00084AAC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="00084AAC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Правления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084AAC" w:rsidRPr="00887046" w:rsidRDefault="00084AAC" w:rsidP="00432F8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="00432F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Николаев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А.Д.</w:t>
            </w:r>
          </w:p>
        </w:tc>
      </w:tr>
      <w:tr w:rsidR="00084AAC" w:rsidRPr="00887046" w:rsidTr="00802ABB">
        <w:tc>
          <w:tcPr>
            <w:tcW w:w="4261" w:type="dxa"/>
          </w:tcPr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084AAC" w:rsidRPr="00887046" w:rsidRDefault="00084AAC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084AAC" w:rsidRPr="00887046" w:rsidRDefault="00084AAC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="0026393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Кошелёва Н.Е.</w:t>
            </w:r>
          </w:p>
        </w:tc>
      </w:tr>
    </w:tbl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20"/>
          <w:szCs w:val="20"/>
          <w:lang w:val="en-US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084AAC" w:rsidRPr="00887046" w:rsidRDefault="00084AAC" w:rsidP="00084AAC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A20E21">
        <w:rPr>
          <w:rFonts w:ascii="Times New Roman" w:hAnsi="Times New Roman" w:cs="Times New Roman"/>
          <w:sz w:val="18"/>
          <w:szCs w:val="18"/>
        </w:rPr>
        <w:t>4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A20E21">
        <w:rPr>
          <w:rFonts w:ascii="Times New Roman" w:hAnsi="Times New Roman" w:cs="Times New Roman"/>
          <w:sz w:val="18"/>
          <w:szCs w:val="18"/>
        </w:rPr>
        <w:t>ноября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FC6DA3" w:rsidRDefault="00FC6DA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6DA3" w:rsidRPr="00887046" w:rsidRDefault="00FC6DA3" w:rsidP="00FC6DA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FC6DA3" w:rsidRPr="00887046" w:rsidTr="00802ABB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7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FC6DA3" w:rsidRPr="00887046" w:rsidTr="00802ABB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887046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FC6DA3" w:rsidRPr="00887046" w:rsidTr="00802ABB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DA3" w:rsidRPr="00887046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887046" w:rsidRDefault="00FC6DA3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887046" w:rsidRDefault="00FC6DA3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FC6DA3" w:rsidRPr="00887046" w:rsidRDefault="00FC6DA3" w:rsidP="00FC6DA3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ОТЧЕТ О ФИНАНСОВЫХ РЕЗУЛЬТАТАХ</w:t>
      </w:r>
    </w:p>
    <w:p w:rsidR="00FC6DA3" w:rsidRPr="00887046" w:rsidRDefault="00FC6DA3" w:rsidP="00FC6DA3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FC6DA3" w:rsidRPr="00887046" w:rsidRDefault="00FC6DA3" w:rsidP="00FC6DA3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за </w:t>
      </w:r>
      <w:r w:rsidR="0026393A">
        <w:rPr>
          <w:rStyle w:val="a3"/>
          <w:rFonts w:ascii="Times New Roman" w:hAnsi="Times New Roman" w:cs="Times New Roman"/>
          <w:color w:val="auto"/>
          <w:sz w:val="20"/>
          <w:szCs w:val="20"/>
        </w:rPr>
        <w:t>9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393A">
        <w:rPr>
          <w:rStyle w:val="a3"/>
          <w:rFonts w:ascii="Times New Roman" w:hAnsi="Times New Roman" w:cs="Times New Roman"/>
          <w:color w:val="auto"/>
          <w:sz w:val="20"/>
          <w:szCs w:val="20"/>
        </w:rPr>
        <w:t>месяцев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201</w:t>
      </w:r>
      <w:r w:rsidR="001F0CF7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FC6DA3" w:rsidRPr="00887046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 (АКБ «Держава» ПАО)                                                               </w:t>
      </w: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FC6DA3" w:rsidRPr="00887046" w:rsidRDefault="00FC6DA3" w:rsidP="00FC6DA3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FC6DA3" w:rsidRPr="00887046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p w:rsidR="00FC6DA3" w:rsidRPr="00887046" w:rsidRDefault="00FC6DA3" w:rsidP="00FC6DA3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Код формы по ОКУД </w:t>
      </w:r>
      <w:hyperlink r:id="rId8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0409807</w:t>
        </w:r>
      </w:hyperlink>
    </w:p>
    <w:p w:rsidR="00FC6DA3" w:rsidRPr="00887046" w:rsidRDefault="00FC6DA3" w:rsidP="00FC6DA3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FC6DA3" w:rsidRPr="00887046" w:rsidRDefault="00FC6DA3" w:rsidP="00FC6DA3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</w:p>
    <w:p w:rsidR="00FC6DA3" w:rsidRPr="00FC6DA3" w:rsidRDefault="00FC6DA3" w:rsidP="00FC6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6" w:name="sub_1058001"/>
      <w:r w:rsidRPr="00FC6DA3">
        <w:rPr>
          <w:rFonts w:ascii="Times New Roman" w:hAnsi="Times New Roman" w:cs="Times New Roman"/>
          <w:sz w:val="20"/>
          <w:szCs w:val="20"/>
        </w:rPr>
        <w:t>Раздел 1. О прибылях и убытках</w:t>
      </w:r>
    </w:p>
    <w:bookmarkEnd w:id="46"/>
    <w:p w:rsidR="00FC6DA3" w:rsidRPr="00FC6DA3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1400"/>
        <w:gridCol w:w="1400"/>
        <w:gridCol w:w="1680"/>
      </w:tblGrid>
      <w:tr w:rsidR="00FC6DA3" w:rsidRPr="00FC6DA3" w:rsidTr="0004228D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A3" w:rsidRPr="00FC6DA3" w:rsidRDefault="00FC6DA3" w:rsidP="00FC6DA3">
            <w:pPr>
              <w:pStyle w:val="af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58001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5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1 404 929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1 766 169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16 130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132 422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785 053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942 797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603 746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690 950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5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761 771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1 109 508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105 409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336 017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461 880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635 783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194 482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137 708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581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643 158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656 661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581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-303 388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53 194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62 121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96 722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581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339 770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709 855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581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-74 995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-221 723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5817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Чистые доходы от операций с финансовыми обязательствами, оцениваемыми по </w:t>
            </w:r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справедливой стоимости через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5818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bookmarkEnd w:id="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398 251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-9 212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5819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22 878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5811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-154 743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-236 105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581011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-344 246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112 820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581012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драгоценными металлами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58101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-510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26 985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58101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1 124 177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740 462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58101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12 448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21 444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58101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0F749C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-184 959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581017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0F749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581018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-176 630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-80 609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581019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134 246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11 034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58102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1 070 791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1 031 961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581021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776 005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818 638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581022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294 786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213 323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58102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End w:id="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Возмещение (расход) по налогам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60 967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22 921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58102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End w:id="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продолжающейся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233 911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190 402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58102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End w:id="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5812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End w:id="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FC6DA3" w:rsidRDefault="0026393A" w:rsidP="00FC6DA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233 819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190 402</w:t>
            </w:r>
          </w:p>
        </w:tc>
      </w:tr>
    </w:tbl>
    <w:p w:rsidR="00FC6DA3" w:rsidRPr="00FC6DA3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p w:rsidR="00FC6DA3" w:rsidRPr="00FC6DA3" w:rsidRDefault="00FC6DA3" w:rsidP="00FC6DA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74" w:name="sub_1058002"/>
      <w:r w:rsidRPr="00FC6DA3">
        <w:rPr>
          <w:rFonts w:ascii="Times New Roman" w:hAnsi="Times New Roman" w:cs="Times New Roman"/>
          <w:sz w:val="20"/>
          <w:szCs w:val="20"/>
        </w:rPr>
        <w:t>Раздел 2. О совокупном доходе</w:t>
      </w:r>
    </w:p>
    <w:bookmarkEnd w:id="74"/>
    <w:p w:rsidR="00FC6DA3" w:rsidRPr="00FC6DA3" w:rsidRDefault="00FC6DA3" w:rsidP="00FC6D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1400"/>
        <w:gridCol w:w="1400"/>
        <w:gridCol w:w="1680"/>
      </w:tblGrid>
      <w:tr w:rsidR="00FC6DA3" w:rsidRPr="00FC6DA3" w:rsidTr="0004228D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A3" w:rsidRPr="00FC6DA3" w:rsidRDefault="00FC6DA3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058002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58201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233 819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190 402</w:t>
            </w:r>
          </w:p>
        </w:tc>
      </w:tr>
      <w:tr w:rsidR="00FC6DA3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58202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A3" w:rsidRPr="00FC6DA3" w:rsidRDefault="00FC6DA3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58203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не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переклассифицируются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58204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58205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не может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58206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могут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197 268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финансовых активов, имеющихся в наличии для продажи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197 268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фонда хеджирования денежных </w:t>
            </w:r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58207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bookmarkEnd w:id="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могут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58208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может быть </w:t>
            </w:r>
            <w:proofErr w:type="spellStart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197 268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58209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 за вычетом налога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-101 778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197 268</w:t>
            </w:r>
          </w:p>
        </w:tc>
      </w:tr>
      <w:tr w:rsidR="0026393A" w:rsidRPr="00FC6DA3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58210"/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A" w:rsidRPr="00FC6DA3" w:rsidRDefault="0026393A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132 041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93A" w:rsidRPr="0026393A" w:rsidRDefault="0026393A" w:rsidP="0026393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3A">
              <w:rPr>
                <w:rFonts w:ascii="Times New Roman" w:hAnsi="Times New Roman" w:cs="Times New Roman"/>
                <w:sz w:val="20"/>
                <w:szCs w:val="20"/>
              </w:rPr>
              <w:t>387 670</w:t>
            </w:r>
          </w:p>
        </w:tc>
      </w:tr>
    </w:tbl>
    <w:p w:rsidR="00FC6DA3" w:rsidRPr="00084AAC" w:rsidRDefault="00FC6DA3" w:rsidP="00FC6DA3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FC6DA3" w:rsidRPr="00887046" w:rsidTr="00802ABB">
        <w:tc>
          <w:tcPr>
            <w:tcW w:w="4261" w:type="dxa"/>
          </w:tcPr>
          <w:p w:rsidR="00FC6DA3" w:rsidRPr="00887046" w:rsidRDefault="003C7DB6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ВРИО </w:t>
            </w:r>
            <w:r w:rsidR="00FC6DA3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="00FC6DA3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Правления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FC6DA3" w:rsidRPr="00887046" w:rsidRDefault="00FC6DA3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="001876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Николаев</w:t>
            </w:r>
            <w:r w:rsidR="0018769E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А.Д.</w:t>
            </w:r>
          </w:p>
        </w:tc>
      </w:tr>
      <w:tr w:rsidR="00FC6DA3" w:rsidRPr="00887046" w:rsidTr="00802ABB">
        <w:tc>
          <w:tcPr>
            <w:tcW w:w="4261" w:type="dxa"/>
          </w:tcPr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FC6DA3" w:rsidRPr="00887046" w:rsidRDefault="00FC6DA3" w:rsidP="00802AB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FC6DA3" w:rsidRPr="00887046" w:rsidRDefault="00FC6DA3" w:rsidP="00802AB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</w:t>
            </w:r>
            <w:r w:rsidR="003C7DB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Кошелёва Н.Е.</w:t>
            </w:r>
          </w:p>
        </w:tc>
      </w:tr>
    </w:tbl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20"/>
          <w:szCs w:val="20"/>
          <w:lang w:val="en-US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FC6DA3" w:rsidRPr="00887046" w:rsidRDefault="00FC6DA3" w:rsidP="00FC6DA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3C7DB6">
        <w:rPr>
          <w:rFonts w:ascii="Times New Roman" w:hAnsi="Times New Roman" w:cs="Times New Roman"/>
          <w:sz w:val="18"/>
          <w:szCs w:val="18"/>
        </w:rPr>
        <w:t>4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3C7DB6">
        <w:rPr>
          <w:rFonts w:ascii="Times New Roman" w:hAnsi="Times New Roman" w:cs="Times New Roman"/>
          <w:sz w:val="18"/>
          <w:szCs w:val="18"/>
        </w:rPr>
        <w:t>ноября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FC6DA3" w:rsidRDefault="00FC6DA3" w:rsidP="00FC6DA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2ABB" w:rsidRPr="00887046" w:rsidRDefault="00802ABB" w:rsidP="00802AB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802ABB" w:rsidRPr="00887046" w:rsidTr="00802ABB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9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802ABB" w:rsidRPr="00887046" w:rsidTr="00802ABB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87046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802ABB" w:rsidRPr="00887046" w:rsidTr="00802ABB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ABB" w:rsidRPr="00887046" w:rsidRDefault="00802AB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87046" w:rsidRDefault="00802ABB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87046" w:rsidRDefault="00802ABB" w:rsidP="00802ABB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802ABB" w:rsidRPr="00887046" w:rsidRDefault="00802ABB" w:rsidP="00802AB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ОТЧЕТ ОБ УРОВНЕ ДОСТАТОЧНОСТИ КАПИТАЛА ДЛЯ ПОКРЫТИЯ РИСКОВ,</w:t>
      </w: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ВЕЛИЧИНЕ РЕЗЕРВОВ НА ВОЗМОЖНЫЕ ПОТЕРИ ПО ССУДАМ И ИНЫМ АКТИВАМ</w:t>
      </w: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802ABB" w:rsidRPr="00887046" w:rsidRDefault="00802ABB" w:rsidP="00802AB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на "01" </w:t>
      </w:r>
      <w:r w:rsidR="00A445D9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октября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802ABB" w:rsidRPr="00887046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(АКБ «Держава» ПАО)                                                               </w:t>
      </w: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802ABB" w:rsidRPr="00887046" w:rsidRDefault="00802ABB" w:rsidP="00802AB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802ABB" w:rsidRPr="00887046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87046" w:rsidRDefault="00802ABB" w:rsidP="00802AB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Код формы по ОКУД </w:t>
      </w:r>
      <w:hyperlink r:id="rId10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0409808</w:t>
        </w:r>
      </w:hyperlink>
    </w:p>
    <w:p w:rsidR="00802ABB" w:rsidRPr="00887046" w:rsidRDefault="00802ABB" w:rsidP="00802AB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802ABB" w:rsidRPr="00802ABB" w:rsidRDefault="00802ABB" w:rsidP="00802AB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86" w:name="sub_105910"/>
      <w:r w:rsidRPr="00802ABB">
        <w:rPr>
          <w:rFonts w:ascii="Times New Roman" w:hAnsi="Times New Roman" w:cs="Times New Roman"/>
          <w:color w:val="auto"/>
          <w:sz w:val="20"/>
          <w:szCs w:val="20"/>
        </w:rPr>
        <w:t>Раздел 1. Информация об уровне достаточности капитала</w:t>
      </w:r>
    </w:p>
    <w:bookmarkEnd w:id="86"/>
    <w:p w:rsidR="00802ABB" w:rsidRPr="00802ABB" w:rsidRDefault="00802ABB" w:rsidP="00802AB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660"/>
        <w:gridCol w:w="840"/>
        <w:gridCol w:w="1400"/>
        <w:gridCol w:w="1400"/>
        <w:gridCol w:w="1260"/>
        <w:gridCol w:w="1400"/>
      </w:tblGrid>
      <w:tr w:rsidR="00802ABB" w:rsidRPr="00C32A37" w:rsidTr="00802AB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" w:name="sub_1059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8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Наименование инструмента (показателя)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отчетную дату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начало отчетного года</w:t>
            </w:r>
          </w:p>
        </w:tc>
      </w:tr>
      <w:tr w:rsidR="00802ABB" w:rsidRPr="00C32A37" w:rsidTr="00802AB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</w:tr>
      <w:tr w:rsidR="00802ABB" w:rsidRPr="00C32A37" w:rsidTr="00802A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" w:name="sub_80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8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Уставный капитал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и эмиссионный доход, всего, в том числе сформированный: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" w:name="sub_8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bookmarkEnd w:id="8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обыкновенными акциями (долями)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" w:name="sub_8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bookmarkEnd w:id="9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привилегированными акциями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" w:name="sub_80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9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 (убыток):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1 604 021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" w:name="sub_802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bookmarkEnd w:id="9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прошлых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1 604 021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" w:name="sub_802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bookmarkEnd w:id="9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отчетного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" w:name="sub_80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9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" w:name="sub_1590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9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Доли уставного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" w:name="sub_1590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9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базового капитала дочерних организаций, принадлежащие третьим сторонам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" w:name="sub_1590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9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базового капитала, 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1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+/-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2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4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5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2 725 176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2 405 975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" w:name="sub_1590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9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Корректировка торгового портфеля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" w:name="sub_1590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9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Деловая репутация (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гудвил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 за вычетом отложенных налоговых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" w:name="sub_1590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10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4 854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3 236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1" w:name="sub_1590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10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2" w:name="sub_159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10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хеджирования денежных потоков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3" w:name="sub_159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1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Недосозданные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резервы на возможные потери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4" w:name="sub_1591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1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Доход от сделок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секьюритизации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5" w:name="sub_1591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bookmarkEnd w:id="1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Доходы и расходы, связанные с изменением кредитного риска по обязательствам, оцениваемым по справедливой стоимости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6" w:name="sub_1591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bookmarkEnd w:id="1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пенсионного плана с установленными выплатами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7" w:name="sub_1591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1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акции (доли)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8" w:name="sub_1591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10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акциями (долями)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9" w:name="sub_1591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10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базового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0" w:name="sub_1591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1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86 066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57 378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1" w:name="sub_1592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1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2" w:name="sub_159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1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3" w:name="sub_1590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1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Совокупная сумма существенных вложений и отложенных налоговых активов в части, превышающей 15 процентов от величины базового капитала, всего, в том числе: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4" w:name="sub_159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bookmarkEnd w:id="11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5" w:name="sub_1592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bookmarkEnd w:id="11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6" w:name="sub_1592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1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7" w:name="sub_1592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1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базового капитала, установленные Банком России,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8" w:name="sub_15926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  <w:bookmarkEnd w:id="1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9" w:name="sub_1592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1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добавочного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0" w:name="sub_1592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12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капитала, итого</w:t>
            </w:r>
          </w:p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(сумма строк с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 26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sub_15927" w:history="1">
              <w:r w:rsidRPr="00C32A37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27</w:t>
              </w:r>
            </w:hyperlink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90 920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1" w:name="sub_1592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12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Базовый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28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2 634 256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2 405 852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2" w:name="sub_1593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1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и эмиссионный доход,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3" w:name="sub_1593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12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классифицируемые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как капитал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4" w:name="sub_15903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12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классифицируемые как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5" w:name="sub_1593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12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6" w:name="sub_15903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End w:id="12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принадлежащие третьим сторонам,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97F40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45D9" w:rsidRPr="00A44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97F40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7" w:name="sub_1593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12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добавочного капитала, 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30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33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строка 34</w:t>
            </w:r>
            <w:r w:rsidRPr="00C32A3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8" w:name="sub_1593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12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добавочного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9" w:name="sub_1593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bookmarkEnd w:id="12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Взаимное перекрестное владение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инструментами добавочного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0" w:name="sub_1593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  <w:bookmarkEnd w:id="13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добавочного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97F40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F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97F40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F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1" w:name="sub_1594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bookmarkEnd w:id="13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добавочного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2" w:name="sub_1594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bookmarkEnd w:id="13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добавочного капитала, установленные Банком России,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97F40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45D9" w:rsidRPr="00C32A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3" w:name="sub_1594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  <w:bookmarkEnd w:id="13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4" w:name="sub_15941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41.1.1</w:t>
            </w:r>
            <w:bookmarkEnd w:id="13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5" w:name="sub_15941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41.1.2</w:t>
            </w:r>
            <w:bookmarkEnd w:id="13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приобретенные (выкупленные) у акционеров (участников)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акции (доли) дочерних и зависимых финансовых организаций и кредитных организаций - резидентов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собственных средств, для формирования которых использованы ненадлежащие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41.1.5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капитала, сложившаяся в связи с корректировкой величины собственных средств (капитала) на сумму источников дополнительного капитала, сформированных с использованием инвесторами ненадлежащих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6" w:name="sub_15904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bookmarkEnd w:id="13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7" w:name="sub_15904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bookmarkEnd w:id="13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уменьшающие источники добавочного капитала, итого (сумма строк с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37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42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8" w:name="sub_15904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bookmarkEnd w:id="13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Добавочный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36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43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9" w:name="sub_1594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bookmarkEnd w:id="13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Основной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29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44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2 634 256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2 405 852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0" w:name="sub_1594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bookmarkEnd w:id="14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и эмиссионный доход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854 443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1 030 344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1" w:name="sub_1594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bookmarkEnd w:id="14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2" w:name="sub_1594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bookmarkEnd w:id="1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принадлежащие третьим сторонам,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3" w:name="sub_1594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bookmarkEnd w:id="14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97F40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45D9" w:rsidRPr="00A44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97F40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4" w:name="sub_1595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bookmarkEnd w:id="14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5" w:name="sub_15905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bookmarkEnd w:id="14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капитала, итого</w:t>
            </w:r>
          </w:p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48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50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854 443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1 030 344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6" w:name="sub_15905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bookmarkEnd w:id="14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дополнительного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97F40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F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97F40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F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7" w:name="sub_1595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bookmarkEnd w:id="14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дополнительного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8" w:name="sub_1595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bookmarkEnd w:id="14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Несущественные вложения в инструменты дополнительного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9" w:name="sub_1595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  <w:bookmarkEnd w:id="14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дополнительного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0" w:name="sub_1595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bookmarkEnd w:id="15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дополнительного капитала, установленные Банком России,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1" w:name="sub_15956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  <w:bookmarkEnd w:id="15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2" w:name="sub_15956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56.1.1</w:t>
            </w:r>
            <w:bookmarkEnd w:id="15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источники капитала, для формирования которых инвесторами использованы ненадлежащие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субординированные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кредиты, предоставленные кредитным организациям - </w:t>
            </w:r>
            <w:r w:rsidRPr="00C32A37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резидентам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сооружение и приобретение основных средств и материальных запасов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56.1.6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3" w:name="sub_1595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bookmarkEnd w:id="15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уменьшающие источники дополнительного капитала, итого (сумма строк с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52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56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4" w:name="sub_1595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bookmarkEnd w:id="15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51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57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854 443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1 030 344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5" w:name="sub_1595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bookmarkEnd w:id="15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(капитал), итого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45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58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3 488 699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3 436 196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6" w:name="sub_1596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bookmarkEnd w:id="15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Активы, взвешенные по уровню риска: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подлежащие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7" w:name="sub_159060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  <w:bookmarkEnd w:id="15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базового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20 955 528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26 592 277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8" w:name="sub_159060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  <w:bookmarkEnd w:id="15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основного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20 955 528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26 592 277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9" w:name="sub_159060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  <w:bookmarkEnd w:id="15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20 955 528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26 592 277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 достаточности собственных средств (капитала) и надбавки к нормативам достаточности собственных средств (капитала), процент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0" w:name="sub_1596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bookmarkEnd w:id="16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Достаточность базового капитала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29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60.2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12.57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1" w:name="sub_1596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bookmarkEnd w:id="16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Достаточность основного капитала 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45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60.3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12.57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2" w:name="sub_1596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bookmarkEnd w:id="16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Достаточность собственных средств (капитала)</w:t>
            </w:r>
          </w:p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59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32A3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строка 60.4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16.6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12.92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3" w:name="sub_1596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bookmarkEnd w:id="16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Надбавки к нормативам достаточности собственных средств (капитала),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5.125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4" w:name="sub_1596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bookmarkEnd w:id="16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надбавка поддержания достаточности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0.625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5" w:name="sub_1596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bookmarkEnd w:id="16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антициклическая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надбавка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6" w:name="sub_1596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bookmarkEnd w:id="16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надбавка за системную значимость банков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5D9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7" w:name="sub_1596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bookmarkEnd w:id="16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Базовый капитал, доступный для направления на поддержание надбавок к нормативам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достаточности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9" w:rsidRPr="00C32A37" w:rsidRDefault="00A445D9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445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8.07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A445D9" w:rsidRDefault="00A445D9" w:rsidP="00A97F4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445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D9" w:rsidRPr="00C32A37" w:rsidRDefault="00A445D9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5D9" w:rsidRPr="00C32A37" w:rsidRDefault="00A445D9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Нормативы достаточности собственных средств (капитала), процент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8" w:name="sub_1596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bookmarkEnd w:id="16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базового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9" w:name="sub_1597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bookmarkEnd w:id="16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основного капитала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0" w:name="sub_1597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bookmarkEnd w:id="17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Показатели, принимаемые в уменьшение источников капитала, не превышающие установленные пороги существенности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1" w:name="sub_1597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bookmarkEnd w:id="17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2" w:name="sub_1597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bookmarkEnd w:id="17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капитала финансовых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3" w:name="sub_1597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bookmarkEnd w:id="17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4" w:name="sub_1597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bookmarkEnd w:id="17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включения в расчет дополнительного капитала резервов на возможные потери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5" w:name="sub_15976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bookmarkEnd w:id="17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6" w:name="sub_15977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bookmarkEnd w:id="17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7" w:name="sub_15978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bookmarkEnd w:id="17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220A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8" w:name="sub_15979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bookmarkEnd w:id="17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</w:t>
            </w:r>
            <w:proofErr w:type="gram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 включение в расчет дополнительного капитала сумм резервов на возможные потери при использовании подхода на основе</w:t>
            </w:r>
            <w:proofErr w:type="gram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внутренних моделей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0A" w:rsidRPr="00C32A37" w:rsidRDefault="005E220A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0A" w:rsidRPr="00C32A37" w:rsidRDefault="005E220A" w:rsidP="00C32A3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220A" w:rsidRPr="00C32A37" w:rsidRDefault="005E220A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802ABB"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9" w:name="sub_15980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bookmarkEnd w:id="17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базового капитала вследствие ограничения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добавочного капитала вследствие ограничения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дополнительного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2ABB" w:rsidRPr="00C32A37" w:rsidTr="00C32A3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Часть инструментов, не включенная в состав источников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капитала вследствие ограничения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ABB" w:rsidRPr="00C32A37" w:rsidRDefault="00802ABB" w:rsidP="00C32A37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ABB" w:rsidRPr="00C32A37" w:rsidRDefault="00802ABB" w:rsidP="00802ABB">
      <w:pPr>
        <w:rPr>
          <w:rFonts w:ascii="Times New Roman" w:hAnsi="Times New Roman" w:cs="Times New Roman"/>
          <w:sz w:val="16"/>
          <w:szCs w:val="16"/>
        </w:rPr>
      </w:pPr>
    </w:p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  <w:bookmarkStart w:id="180" w:name="sub_1591100"/>
      <w:r w:rsidRPr="00802ABB">
        <w:rPr>
          <w:rStyle w:val="a3"/>
          <w:rFonts w:ascii="Times New Roman" w:hAnsi="Times New Roman" w:cs="Times New Roman"/>
          <w:sz w:val="20"/>
          <w:szCs w:val="20"/>
        </w:rPr>
        <w:t>Примечание.</w:t>
      </w:r>
    </w:p>
    <w:bookmarkEnd w:id="180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t>Сведения о данных бухгалтерского баланса, являющихся источниками для составления раздела 1 Отчета, приведены в пояснениях N </w:t>
      </w:r>
      <w:r w:rsidR="005E220A">
        <w:rPr>
          <w:rFonts w:ascii="Times New Roman" w:hAnsi="Times New Roman" w:cs="Times New Roman"/>
          <w:sz w:val="20"/>
          <w:szCs w:val="20"/>
        </w:rPr>
        <w:t>20</w:t>
      </w:r>
      <w:r w:rsidRPr="00802ABB">
        <w:rPr>
          <w:rFonts w:ascii="Times New Roman" w:hAnsi="Times New Roman" w:cs="Times New Roman"/>
          <w:sz w:val="20"/>
          <w:szCs w:val="20"/>
        </w:rPr>
        <w:t xml:space="preserve"> сопроводительной информации к форме 0409808.</w:t>
      </w:r>
    </w:p>
    <w:p w:rsidR="00C32A37" w:rsidRDefault="00C32A37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81" w:name="sub_105920"/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t>Раздел 2. Сведения о величине кредитного, операционного и рыночного рисков, покрываемых капиталом</w:t>
      </w:r>
    </w:p>
    <w:bookmarkEnd w:id="181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82" w:name="sub_105921"/>
      <w:r w:rsidRPr="00802ABB">
        <w:rPr>
          <w:rFonts w:ascii="Times New Roman" w:hAnsi="Times New Roman" w:cs="Times New Roman"/>
          <w:sz w:val="20"/>
          <w:szCs w:val="20"/>
        </w:rPr>
        <w:t>Подраздел 2.1. Кредитный риск при применении стандартизированного подхода</w:t>
      </w:r>
    </w:p>
    <w:bookmarkEnd w:id="182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980"/>
        <w:gridCol w:w="1004"/>
        <w:gridCol w:w="1276"/>
        <w:gridCol w:w="992"/>
        <w:gridCol w:w="993"/>
        <w:gridCol w:w="992"/>
        <w:gridCol w:w="993"/>
      </w:tblGrid>
      <w:tr w:rsidR="00802ABB" w:rsidRPr="00C32A37" w:rsidTr="00C32A37"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C32A37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802ABB" w:rsidRPr="00C32A37" w:rsidTr="00C32A3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3" w:name="sub_1059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183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Данные на отчетную дату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</w:t>
            </w:r>
          </w:p>
        </w:tc>
      </w:tr>
      <w:tr w:rsidR="00802ABB" w:rsidRPr="00C32A37" w:rsidTr="00C32A3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</w:t>
            </w:r>
          </w:p>
        </w:tc>
      </w:tr>
      <w:tr w:rsidR="00802ABB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C32A37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4" w:name="sub_59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18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Кредитный риск по активам, отраженным на балансовых счетах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9 884 027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8 917 329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6 879 784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16 342 468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15 820 089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9 209 028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5" w:name="sub_59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bookmarkEnd w:id="18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</w:t>
            </w:r>
            <w:r w:rsidRPr="0061403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2 074 293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2 074 293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5 400 548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5 377 947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6" w:name="sub_591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bookmarkEnd w:id="18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обязательные резервы, депонированные в Банке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785 496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785 496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976 927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976 927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7" w:name="sub_591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  <w:bookmarkEnd w:id="18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8" w:name="sub_5911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  <w:bookmarkEnd w:id="18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страновые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оценки "0", "1"</w:t>
            </w:r>
            <w:hyperlink w:anchor="sub_259222" w:history="1">
              <w:r w:rsidRPr="00C32A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, в том числе обеспеченные гарантиями этих стран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9" w:name="sub_59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bookmarkEnd w:id="18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20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51 821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51 791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10 358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1 262 272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1 262 183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252 437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0" w:name="sub_591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bookmarkEnd w:id="19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к субъектам Российской Федерации, муниципальным образованиям, иным организациям, обеспеченные гарантиями и залогом ценных бумаг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1" w:name="sub_591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  <w:bookmarkEnd w:id="19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оценку "2", в том числе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обеспеченные их гарантиями (залогом ценных бумаг)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2" w:name="sub_591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1.2.3</w:t>
            </w:r>
            <w:bookmarkEnd w:id="19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имеющим рейтинг долгосрочной кредитоспособности</w:t>
            </w:r>
            <w:hyperlink w:anchor="sub_259333" w:history="1">
              <w:r w:rsidRPr="00C32A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***</w:t>
              </w:r>
            </w:hyperlink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, в том числе обеспеченные их гарантиями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45 132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45 132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9 026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394 770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394 770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78 954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3" w:name="sub_591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bookmarkEnd w:id="19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50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63 789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63 789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31 895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645 703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645 703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322 852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4" w:name="sub_5913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  <w:bookmarkEnd w:id="19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в иностранной валюте,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России, номинированных в иностранной валюте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5" w:name="sub_5913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  <w:bookmarkEnd w:id="19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оценку "3", в том числе обеспеченные их гарантиями (залогом ценных бумаг)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6" w:name="sub_5913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  <w:bookmarkEnd w:id="19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</w:t>
            </w:r>
            <w:r w:rsidRPr="00614039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резидентам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стран со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не имеющим рейтингов долгосрочной кредитоспособности, и к кредитным организациям - резидентам стран со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"2", в том числе обеспеченные их гарантиями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63 789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63 789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31 895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519 970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519 970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259 985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7" w:name="sub_591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bookmarkEnd w:id="19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100 процентов, всего,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7 473 974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6 507 306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6 507 306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8 834 980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8 335 291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8 335 291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C32A37" w:rsidRDefault="00910B64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требования по получению начисленных (накопленных) процентов к юридическим и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3 373 154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2 569 474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2 569 474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4 931 565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4 409 287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4 409 287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C32A37" w:rsidRDefault="00910B64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требования по возврату ценных бумаг, переданных без прекращения признания по сделкам, совершаемым на возвратной основе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849 089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849 089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849 089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774 412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774 412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774 412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C32A37" w:rsidRDefault="00910B64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вложения в ценные бумаги юридических лиц и кредитных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2 743 838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2 682 102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2 682 102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2 962 639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2 962 639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2 962 639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C32A37" w:rsidRDefault="00910B64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номинированные и (или) фондированные в иностранной валюте кредитные требования к банкам-резидентам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155 893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155 893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155 893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63 536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63 536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C32A37" w:rsidRDefault="00910B64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дебиторами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50 146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47 398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47 398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76 219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70 457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70 457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C32A3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C32A37" w:rsidRDefault="00910B64" w:rsidP="00C32A37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основные средства, прочие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</w:tr>
      <w:tr w:rsidR="00910B64" w:rsidRPr="00C32A37" w:rsidTr="00C32A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8" w:name="sub_591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bookmarkEnd w:id="19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Активы с коэффициентом риска 150 процентов - кредитные требования и другие требования к </w:t>
            </w:r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центральным банкам или правительствам стран, имеющих </w:t>
            </w:r>
            <w:proofErr w:type="spellStart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 xml:space="preserve"> оценку "7"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220 150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220 150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330 225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198 965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198 965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298 448</w:t>
            </w:r>
          </w:p>
        </w:tc>
      </w:tr>
      <w:tr w:rsidR="00910B64" w:rsidRPr="00C32A37" w:rsidTr="00141D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9" w:name="sub_59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bookmarkEnd w:id="19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Активы с иными коэффициентами риска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910B64" w:rsidRDefault="00910B64" w:rsidP="00141D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910B64" w:rsidRDefault="00910B64" w:rsidP="00141D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910B64" w:rsidRDefault="00910B64" w:rsidP="00141DD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64" w:rsidRPr="00C32A37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0" w:name="sub_59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bookmarkEnd w:id="20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пониженными коэффициентами риска,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777 699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777 699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149 146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58 965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1" w:name="sub_5921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bookmarkEnd w:id="20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50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484BA7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2" w:name="sub_5921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  <w:bookmarkEnd w:id="20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70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требования участников клиринга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777 699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777 699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149 146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325 725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58 965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3" w:name="sub_59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bookmarkEnd w:id="20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повышенными коэффициентами риска,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2 595 430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2 234 771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3 378 683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1 552 454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1 257 397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1 881 727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4" w:name="sub_5922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  <w:bookmarkEnd w:id="20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5" w:name="sub_5922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  <w:bookmarkEnd w:id="20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130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303 804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154 266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200 547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42 194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21 840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28 391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6" w:name="sub_5922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  <w:bookmarkEnd w:id="20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150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2 234 249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2 023 128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3 034 693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1 510 260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1 235 557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1 853 336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7" w:name="sub_5922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  <w:bookmarkEnd w:id="20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250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143 443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8" w:name="sub_5922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  <w:bookmarkEnd w:id="20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1250 процентов,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2.2.5.1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9" w:name="sub_59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20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Кредиты на потребительские цели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5 974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17 923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10 423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0" w:name="sub_593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bookmarkEnd w:id="2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140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1" w:name="sub_593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bookmarkEnd w:id="21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170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2" w:name="sub_593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bookmarkEnd w:id="2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200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3" w:name="sub_593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bookmarkEnd w:id="2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300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6 571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5 974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17 923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3 474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10 423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4" w:name="sub_593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bookmarkEnd w:id="2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600 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5" w:name="sub_59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2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Кредитный риск по условным обязательствам кредитного характера, 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30 016 680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29 493 605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3 473 330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18 564 169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18 207 456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7 840 279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6" w:name="sub_5941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bookmarkEnd w:id="2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высоким риском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3 648 512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3 536 304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3 455 508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8 250 504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8 056 381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7 741 998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7" w:name="sub_5942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bookmarkEnd w:id="2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со средним риском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37 895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33 916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16 958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218 648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195 690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97 845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8" w:name="sub_5943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bookmarkEnd w:id="2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низким риском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4 320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4 320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2 179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9" w:name="sub_5944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bookmarkEnd w:id="2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без риска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26 325 953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25 919 065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10 092 838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9 953 206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B64" w:rsidRPr="00C32A37" w:rsidTr="001902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0" w:name="sub_595"/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2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C32A37">
              <w:rPr>
                <w:rFonts w:ascii="Times New Roman" w:hAnsi="Times New Roman" w:cs="Times New Roman"/>
                <w:sz w:val="16"/>
                <w:szCs w:val="16"/>
              </w:rPr>
              <w:t>Кредитный риск по производным финансовым инструментам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64" w:rsidRPr="00C32A37" w:rsidRDefault="00910B64" w:rsidP="00802ABB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910B64" w:rsidRDefault="00910B64" w:rsidP="00910B64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0B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B64" w:rsidRPr="00A95751" w:rsidRDefault="00910B64" w:rsidP="00A95751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02ABB" w:rsidRPr="00A95751" w:rsidRDefault="00802ABB" w:rsidP="00802ABB">
      <w:pPr>
        <w:rPr>
          <w:rFonts w:ascii="Times New Roman" w:hAnsi="Times New Roman" w:cs="Times New Roman"/>
          <w:sz w:val="16"/>
          <w:szCs w:val="16"/>
        </w:rPr>
      </w:pPr>
      <w:bookmarkStart w:id="221" w:name="sub_259111"/>
      <w:r w:rsidRPr="00A95751">
        <w:rPr>
          <w:rFonts w:ascii="Times New Roman" w:hAnsi="Times New Roman" w:cs="Times New Roman"/>
          <w:sz w:val="16"/>
          <w:szCs w:val="16"/>
        </w:rPr>
        <w:t xml:space="preserve">* Классификация активов по группам риска произведена в соответствии </w:t>
      </w:r>
      <w:r w:rsidRPr="00A95751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Pr="00A95751"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  <w:t>пунктом 2.3</w:t>
      </w:r>
      <w:r w:rsidRPr="00A957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95751">
        <w:rPr>
          <w:rFonts w:ascii="Times New Roman" w:hAnsi="Times New Roman" w:cs="Times New Roman"/>
          <w:sz w:val="16"/>
          <w:szCs w:val="16"/>
        </w:rPr>
        <w:t>Инструкции Банка России N 139-И.</w:t>
      </w:r>
    </w:p>
    <w:p w:rsidR="00802ABB" w:rsidRPr="00A95751" w:rsidRDefault="00802ABB" w:rsidP="00802ABB">
      <w:pPr>
        <w:rPr>
          <w:rFonts w:ascii="Times New Roman" w:hAnsi="Times New Roman" w:cs="Times New Roman"/>
          <w:sz w:val="16"/>
          <w:szCs w:val="16"/>
        </w:rPr>
      </w:pPr>
      <w:bookmarkStart w:id="222" w:name="sub_259222"/>
      <w:bookmarkEnd w:id="221"/>
      <w:r w:rsidRPr="00A95751">
        <w:rPr>
          <w:rFonts w:ascii="Times New Roman" w:hAnsi="Times New Roman" w:cs="Times New Roman"/>
          <w:sz w:val="16"/>
          <w:szCs w:val="16"/>
        </w:rPr>
        <w:t xml:space="preserve">**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Страновые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оценки указаны в соответствии классификацией экспортных кредитных агентств, участвующих в Соглашении стран - членов Организации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 (информация о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страновых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802ABB" w:rsidRPr="00A95751" w:rsidRDefault="00802ABB" w:rsidP="00802ABB">
      <w:pPr>
        <w:rPr>
          <w:rFonts w:ascii="Times New Roman" w:hAnsi="Times New Roman" w:cs="Times New Roman"/>
          <w:sz w:val="16"/>
          <w:szCs w:val="16"/>
        </w:rPr>
      </w:pPr>
      <w:bookmarkStart w:id="223" w:name="sub_259333"/>
      <w:bookmarkEnd w:id="222"/>
      <w:r w:rsidRPr="00A95751">
        <w:rPr>
          <w:rFonts w:ascii="Times New Roman" w:hAnsi="Times New Roman" w:cs="Times New Roman"/>
          <w:sz w:val="16"/>
          <w:szCs w:val="16"/>
        </w:rPr>
        <w:t xml:space="preserve">*** Рейтинги долгосрочной кредитоспособности кредитной организации определяются на основе присвоенных международными рейтинговыми агентствами рейтингов: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или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Rating's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либо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751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Pr="00A95751">
        <w:rPr>
          <w:rFonts w:ascii="Times New Roman" w:hAnsi="Times New Roman" w:cs="Times New Roman"/>
          <w:sz w:val="16"/>
          <w:szCs w:val="16"/>
        </w:rPr>
        <w:t>.</w:t>
      </w:r>
    </w:p>
    <w:bookmarkEnd w:id="223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802ABB" w:rsidRPr="00802ABB" w:rsidSect="00802ABB">
          <w:type w:val="continuous"/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24" w:name="sub_105922"/>
      <w:r w:rsidRPr="00802ABB">
        <w:rPr>
          <w:rFonts w:ascii="Times New Roman" w:hAnsi="Times New Roman" w:cs="Times New Roman"/>
          <w:sz w:val="20"/>
          <w:szCs w:val="20"/>
        </w:rPr>
        <w:lastRenderedPageBreak/>
        <w:t>Подраздел 2.2. Операционный риск</w:t>
      </w:r>
    </w:p>
    <w:bookmarkEnd w:id="224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640"/>
        <w:gridCol w:w="1540"/>
        <w:gridCol w:w="1540"/>
        <w:gridCol w:w="1960"/>
      </w:tblGrid>
      <w:tr w:rsidR="00802ABB" w:rsidRPr="00802ABB" w:rsidTr="00601DE9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802ABB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тыс. руб. (кол-во)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5" w:name="sub_1059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2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" w:name="sub_596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Операционный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268 696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7" w:name="sub_596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bookmarkEnd w:id="22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доходы для целей расчета капитала на покрытие операционного риска,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1 791 305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8" w:name="sub_5961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bookmarkEnd w:id="22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540 057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" w:name="sub_5961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bookmarkEnd w:id="22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чистые непроцентные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1 251 248</w:t>
            </w:r>
          </w:p>
        </w:tc>
      </w:tr>
      <w:tr w:rsidR="00B958F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0" w:name="sub_596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bookmarkEnd w:id="23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количество лет, предшествующих дате расчета величины операционного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B" w:rsidRPr="00802ABB" w:rsidRDefault="00B958FB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B" w:rsidRPr="00B958FB" w:rsidRDefault="00B958FB" w:rsidP="00B958F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8FB" w:rsidRPr="00601DE9" w:rsidRDefault="00B958FB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31" w:name="sub_105923"/>
      <w:r w:rsidRPr="00802ABB">
        <w:rPr>
          <w:rFonts w:ascii="Times New Roman" w:hAnsi="Times New Roman" w:cs="Times New Roman"/>
          <w:sz w:val="20"/>
          <w:szCs w:val="20"/>
        </w:rPr>
        <w:t>Подраздел 2.3. Рыночный риск</w:t>
      </w:r>
    </w:p>
    <w:bookmarkEnd w:id="231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640"/>
        <w:gridCol w:w="1540"/>
        <w:gridCol w:w="1540"/>
        <w:gridCol w:w="1960"/>
      </w:tblGrid>
      <w:tr w:rsidR="00802ABB" w:rsidRPr="00802ABB" w:rsidTr="00601DE9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802ABB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2" w:name="sub_10594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3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3" w:name="sub_597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Совокупный рыночный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2 654 087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4 233 155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4" w:name="sub_597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3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процентный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113 733.0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289 337.4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5" w:name="sub_5971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  <w:bookmarkEnd w:id="23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14 595.5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69 647.3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6" w:name="sub_5971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  <w:bookmarkEnd w:id="23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99 137.5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219 690.1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7" w:name="sub_5971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  <w:bookmarkEnd w:id="23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процентного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8" w:name="sub_597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bookmarkEnd w:id="23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фондовый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98 594.0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49 315.0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9" w:name="sub_5972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  <w:bookmarkEnd w:id="23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49 297.0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24 657.5</w:t>
            </w:r>
          </w:p>
        </w:tc>
      </w:tr>
      <w:tr w:rsidR="00141DD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0" w:name="sub_5972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  <w:bookmarkEnd w:id="24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49 297.0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601DE9" w:rsidRDefault="00141DD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24 657.5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1" w:name="sub_5972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  <w:bookmarkEnd w:id="241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фондового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2" w:name="sub_597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bookmarkEnd w:id="242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валютный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" w:name="sub_5973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  <w:bookmarkEnd w:id="24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валютного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4" w:name="sub_5974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bookmarkEnd w:id="24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товарный риск,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5" w:name="sub_5974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7.4.1</w:t>
            </w:r>
            <w:bookmarkEnd w:id="24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основной товарный риск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6" w:name="sub_5974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7.4.2</w:t>
            </w:r>
            <w:bookmarkEnd w:id="24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дополнительный товарный риск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01DE9" w:rsidRPr="00802ABB" w:rsidTr="00601DE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" w:name="sub_5974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7.4.3</w:t>
            </w:r>
            <w:bookmarkEnd w:id="24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товарного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48" w:name="sub_105930"/>
      <w:r w:rsidRPr="00802ABB">
        <w:rPr>
          <w:rFonts w:ascii="Times New Roman" w:hAnsi="Times New Roman" w:cs="Times New Roman"/>
          <w:sz w:val="20"/>
          <w:szCs w:val="20"/>
        </w:rPr>
        <w:t>Раздел 3. Информация о величине резервов на возможные потери по ссудам и иным активам</w:t>
      </w:r>
    </w:p>
    <w:bookmarkEnd w:id="248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802ABB" w:rsidRPr="00802ABB" w:rsidTr="00601DE9"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BB" w:rsidRPr="00802ABB" w:rsidRDefault="00802ABB" w:rsidP="00802AB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02ABB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9" w:name="sub_5903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4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Прирост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(+) /</w:t>
            </w:r>
            <w:proofErr w:type="gram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снижение (-)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802ABB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1DD9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0" w:name="sub_259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5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потери,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1 869 277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663 491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1 205 786</w:t>
            </w:r>
          </w:p>
        </w:tc>
      </w:tr>
      <w:tr w:rsidR="00141DD9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" w:name="sub_2591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25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1 140 383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322 027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818 356</w:t>
            </w:r>
          </w:p>
        </w:tc>
      </w:tr>
      <w:tr w:rsidR="00141DD9" w:rsidRPr="00802ABB" w:rsidTr="00601DE9"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2" w:name="sub_2591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25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по иным балансовым активам, по которым существует риск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понесения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потерь, и прочим потерям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190 968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184 871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6 097</w:t>
            </w:r>
          </w:p>
        </w:tc>
      </w:tr>
      <w:tr w:rsidR="00141DD9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3" w:name="sub_2591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25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обязательствам кредитного характера и ценным бумагам, права на </w:t>
            </w:r>
            <w:r w:rsidRPr="0080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которые удостоверяются депозитариями, не удовлетворяющим критериям Банка России, отраженным на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9" w:rsidRPr="00802ABB" w:rsidRDefault="00141DD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537 926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156 593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DD9" w:rsidRPr="00141DD9" w:rsidRDefault="00141DD9" w:rsidP="00141DD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9">
              <w:rPr>
                <w:rFonts w:ascii="Times New Roman" w:hAnsi="Times New Roman" w:cs="Times New Roman"/>
                <w:sz w:val="20"/>
                <w:szCs w:val="20"/>
              </w:rPr>
              <w:t>381 333</w:t>
            </w:r>
          </w:p>
        </w:tc>
      </w:tr>
      <w:tr w:rsidR="00601DE9" w:rsidRPr="00802ABB" w:rsidTr="00601DE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4" w:name="sub_25914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bookmarkEnd w:id="25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под операции с резидентами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9" w:rsidRPr="00802ABB" w:rsidRDefault="00601DE9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DE9" w:rsidRPr="00601DE9" w:rsidRDefault="00601DE9" w:rsidP="00601DE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55" w:name="sub_105940"/>
      <w:r w:rsidRPr="00802ABB">
        <w:rPr>
          <w:rFonts w:ascii="Times New Roman" w:hAnsi="Times New Roman" w:cs="Times New Roman"/>
          <w:sz w:val="20"/>
          <w:szCs w:val="20"/>
        </w:rPr>
        <w:t>Раздел 4. Информация о показателе финансового рычага</w:t>
      </w:r>
    </w:p>
    <w:bookmarkEnd w:id="255"/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1400"/>
        <w:gridCol w:w="1400"/>
        <w:gridCol w:w="1400"/>
        <w:gridCol w:w="1400"/>
        <w:gridCol w:w="1400"/>
      </w:tblGrid>
      <w:tr w:rsidR="00802ABB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6" w:name="sub_105940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2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Значение на отчетную дату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один квартал от 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два квартала от 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три квартала от </w:t>
            </w:r>
            <w:proofErr w:type="gram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</w:tr>
      <w:tr w:rsidR="00802ABB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BB" w:rsidRPr="00802ABB" w:rsidRDefault="00802ABB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12D8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7" w:name="sub_105941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Основной капитал,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2 634 256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2 624 011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2 719 624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2 405 852</w:t>
            </w:r>
          </w:p>
        </w:tc>
      </w:tr>
      <w:tr w:rsidR="00FE12D8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" w:name="sub_105942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рычага, 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22 094 409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21 981 417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22 884 566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43 566 677</w:t>
            </w:r>
          </w:p>
        </w:tc>
      </w:tr>
      <w:tr w:rsidR="00FE12D8" w:rsidRPr="00802ABB" w:rsidTr="00637AE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9" w:name="sub_105943"/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III", 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802ABB" w:rsidRDefault="00FE12D8" w:rsidP="00802AB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D8" w:rsidRPr="00FE12D8" w:rsidRDefault="00FE12D8" w:rsidP="00FE12D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</w:tbl>
    <w:p w:rsidR="00637AE3" w:rsidRDefault="00637AE3" w:rsidP="00802ABB">
      <w:pPr>
        <w:rPr>
          <w:rFonts w:ascii="Times New Roman" w:hAnsi="Times New Roman" w:cs="Times New Roman"/>
          <w:sz w:val="20"/>
          <w:szCs w:val="20"/>
        </w:rPr>
      </w:pPr>
    </w:p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p w:rsidR="00DC5A72" w:rsidRDefault="00DC5A72" w:rsidP="00802ABB">
      <w:pPr>
        <w:pStyle w:val="1"/>
        <w:rPr>
          <w:rFonts w:ascii="Times New Roman" w:hAnsi="Times New Roman" w:cs="Times New Roman"/>
          <w:sz w:val="20"/>
          <w:szCs w:val="20"/>
        </w:rPr>
        <w:sectPr w:rsidR="00DC5A72" w:rsidSect="00DC5A72">
          <w:pgSz w:w="11900" w:h="16800"/>
          <w:pgMar w:top="799" w:right="1440" w:bottom="1100" w:left="1440" w:header="720" w:footer="720" w:gutter="0"/>
          <w:cols w:space="720"/>
          <w:noEndnote/>
          <w:docGrid w:linePitch="326"/>
        </w:sectPr>
      </w:pPr>
      <w:bookmarkStart w:id="260" w:name="sub_159005"/>
    </w:p>
    <w:p w:rsidR="00802ABB" w:rsidRPr="00802ABB" w:rsidRDefault="00802ABB" w:rsidP="00802ABB">
      <w:pPr>
        <w:pStyle w:val="1"/>
        <w:rPr>
          <w:rFonts w:ascii="Times New Roman" w:hAnsi="Times New Roman" w:cs="Times New Roman"/>
          <w:sz w:val="20"/>
          <w:szCs w:val="20"/>
        </w:rPr>
      </w:pPr>
      <w:r w:rsidRPr="00802ABB">
        <w:rPr>
          <w:rFonts w:ascii="Times New Roman" w:hAnsi="Times New Roman" w:cs="Times New Roman"/>
          <w:sz w:val="20"/>
          <w:szCs w:val="20"/>
        </w:rPr>
        <w:lastRenderedPageBreak/>
        <w:t>Раздел 5. Основные характеристики инструментов капитала</w:t>
      </w:r>
    </w:p>
    <w:p w:rsidR="00802ABB" w:rsidRPr="00802ABB" w:rsidRDefault="00802ABB" w:rsidP="00802A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66" w:type="dxa"/>
        <w:tblInd w:w="98" w:type="dxa"/>
        <w:tblLayout w:type="fixed"/>
        <w:tblLook w:val="04A0"/>
      </w:tblPr>
      <w:tblGrid>
        <w:gridCol w:w="957"/>
        <w:gridCol w:w="4298"/>
        <w:gridCol w:w="2277"/>
        <w:gridCol w:w="2278"/>
        <w:gridCol w:w="2278"/>
        <w:gridCol w:w="2278"/>
      </w:tblGrid>
      <w:tr w:rsidR="003E37F8" w:rsidRPr="00DC5A72" w:rsidTr="00DA2ECD">
        <w:trPr>
          <w:trHeight w:val="61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1" w:name="RANGE!A3"/>
            <w:bookmarkEnd w:id="260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261"/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B933BB" w:rsidRDefault="003E37F8" w:rsidP="00B933B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3E37F8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A22088" w:rsidRDefault="003E37F8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2" w:name="RANGE!A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26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ООО "Матрикс"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ООО "УК "Мир Финансов"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3" w:name="RANGE!A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26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10302738B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40302738B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4" w:name="RANGE!A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26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Применимое право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E37F8" w:rsidRPr="00DC5A72" w:rsidTr="00DA2ECD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5" w:name="RANGE!A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26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6" w:name="RANGE!A1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26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</w:tr>
      <w:tr w:rsidR="00540779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779" w:rsidRPr="00A22088" w:rsidRDefault="00540779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7" w:name="RANGE!A1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26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779" w:rsidRPr="00B933BB" w:rsidRDefault="00540779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779" w:rsidRPr="009017F0" w:rsidRDefault="00540779" w:rsidP="004A0B4E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779" w:rsidRPr="009017F0" w:rsidRDefault="00540779" w:rsidP="004A0B4E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779" w:rsidRPr="009017F0" w:rsidRDefault="00540779" w:rsidP="004A0B4E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779" w:rsidRPr="009017F0" w:rsidRDefault="00540779" w:rsidP="004A0B4E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8" w:name="RANGE!A12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26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Тип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обыкновенные акции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облигационный заем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9" w:name="RANGE!A1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26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500 032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10 000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540779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23 </w:t>
            </w:r>
            <w:r w:rsidR="00540779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500 000 тыс. руб.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0" w:name="RANGE!A14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27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370 тыс. Долларов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 тыс. Российских рублей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1" w:name="RANGE!A1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27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акционерный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2" w:name="RANGE!A1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27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18.04.2011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26.09.2014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3" w:name="RANGE!A1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27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4" w:name="RANGE!A18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27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без ограничения срока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15.03.2024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23.05.2025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12.09.2025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5" w:name="RANGE!A1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bookmarkEnd w:id="27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17F0" w:rsidRPr="00DC5A72" w:rsidTr="00DA2ECD">
        <w:trPr>
          <w:trHeight w:val="15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6" w:name="RANGE!A2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bookmarkEnd w:id="27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ев) Облигаций; не ранее чем через 5 лет с даты включения Облигаций в состав источников дополнительного капитала.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7" w:name="RANGE!A2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27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3E37F8" w:rsidRPr="00DC5A72" w:rsidTr="00DA2ECD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37F8" w:rsidRPr="00DC5A72" w:rsidRDefault="003E37F8" w:rsidP="00802AB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DC5A72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8" w:name="RANGE!A2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27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 xml:space="preserve">фиксированная ставка 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9" w:name="RANGE!A24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27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14.85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</w:tr>
      <w:tr w:rsidR="009017F0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0" w:name="RANGE!A2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28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9017F0" w:rsidRPr="00DC5A72" w:rsidTr="00DA2ECD">
        <w:trPr>
          <w:trHeight w:val="139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1" w:name="RANGE!A2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28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частично по усмотрению кредитной организации</w:t>
            </w:r>
          </w:p>
        </w:tc>
      </w:tr>
      <w:tr w:rsidR="009017F0" w:rsidRPr="00DC5A72" w:rsidTr="00DA2ECD">
        <w:trPr>
          <w:trHeight w:val="9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2" w:name="RANGE!A2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28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3" w:name="RANGE!A28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28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Характер выплат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</w:tr>
      <w:tr w:rsidR="009017F0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A22088" w:rsidRDefault="009017F0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4" w:name="RANGE!A2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bookmarkEnd w:id="28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B933BB" w:rsidRDefault="009017F0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7F0" w:rsidRPr="009017F0" w:rsidRDefault="009017F0" w:rsidP="009017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17F0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</w:tr>
      <w:tr w:rsidR="00AD04FF" w:rsidRPr="00DC5A72" w:rsidTr="00FC4D2D">
        <w:trPr>
          <w:trHeight w:val="22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5" w:name="RANGE!A3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bookmarkEnd w:id="28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FC4D2D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FC4D2D">
              <w:rPr>
                <w:rFonts w:ascii="Times New Roman" w:hAnsi="Times New Roman" w:cs="Times New Roman"/>
                <w:sz w:val="15"/>
                <w:szCs w:val="15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FC4D2D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FC4D2D">
              <w:rPr>
                <w:rFonts w:ascii="Times New Roman" w:hAnsi="Times New Roman" w:cs="Times New Roman"/>
                <w:sz w:val="15"/>
                <w:szCs w:val="15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6" w:name="RANGE!A3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28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7" w:name="RANGE!A32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28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Ставка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8" w:name="RANGE!A3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28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41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9" w:name="RANGE!A34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28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0" w:name="RANGE!A35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29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1" w:name="RANGE!A36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29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D04FF" w:rsidRPr="00DC5A72" w:rsidTr="00DA2ECD">
        <w:trPr>
          <w:trHeight w:val="18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2" w:name="RANGE!A37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29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3" w:name="RANGE!A38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29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всегда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4" w:name="RANGE!A39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29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5" w:name="RANGE!A40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End w:id="29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6" w:name="RANGE!A41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bookmarkEnd w:id="29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Субординированность</w:t>
            </w:r>
            <w:proofErr w:type="spellEnd"/>
            <w:r w:rsidRPr="00B933BB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AD04FF" w:rsidRPr="00DC5A72" w:rsidTr="00DA2ECD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7" w:name="RANGE!A42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29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D04FF" w:rsidRPr="00DC5A72" w:rsidTr="00DA2ECD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22088" w:rsidRDefault="00AD04FF" w:rsidP="00A22088">
            <w:pPr>
              <w:pStyle w:val="afff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8" w:name="RANGE!A43"/>
            <w:r w:rsidRPr="00A2208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29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B933BB" w:rsidRDefault="00AD04FF" w:rsidP="00B933BB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B933BB">
              <w:rPr>
                <w:rFonts w:ascii="Times New Roman" w:hAnsi="Times New Roman" w:cs="Times New Roman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4FF" w:rsidRPr="00AD04FF" w:rsidRDefault="00AD04FF" w:rsidP="00AD04FF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04FF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</w:tbl>
    <w:p w:rsidR="00DC5A72" w:rsidRDefault="00DC5A72" w:rsidP="00FC6DA3">
      <w:pPr>
        <w:rPr>
          <w:rFonts w:ascii="Times New Roman" w:hAnsi="Times New Roman" w:cs="Times New Roman"/>
          <w:sz w:val="20"/>
          <w:szCs w:val="20"/>
        </w:rPr>
        <w:sectPr w:rsidR="00DC5A72" w:rsidSect="00DC5A72">
          <w:pgSz w:w="16800" w:h="11900" w:orient="landscape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637AE3" w:rsidRPr="00887046" w:rsidRDefault="00637AE3" w:rsidP="00637AE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99" w:name="sub_7001"/>
      <w:r w:rsidRPr="00FC4D2D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"</w:t>
      </w:r>
      <w:proofErr w:type="spellStart"/>
      <w:r w:rsidRPr="00FC4D2D">
        <w:rPr>
          <w:rFonts w:ascii="Times New Roman" w:hAnsi="Times New Roman" w:cs="Times New Roman"/>
          <w:color w:val="auto"/>
          <w:sz w:val="20"/>
          <w:szCs w:val="20"/>
        </w:rPr>
        <w:t>Справочно</w:t>
      </w:r>
      <w:proofErr w:type="spellEnd"/>
      <w:r w:rsidRPr="00FC4D2D">
        <w:rPr>
          <w:rFonts w:ascii="Times New Roman" w:hAnsi="Times New Roman" w:cs="Times New Roman"/>
          <w:color w:val="auto"/>
          <w:sz w:val="20"/>
          <w:szCs w:val="20"/>
        </w:rPr>
        <w:t>".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>Информация о движении резерва на возможные потери по ссудам, ссудной и приравненной к ней задолженности (Номер пояснения _____________).</w:t>
      </w:r>
    </w:p>
    <w:bookmarkEnd w:id="299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0" w:name="sub_683"/>
      <w:r w:rsidRPr="00887046">
        <w:rPr>
          <w:rFonts w:ascii="Times New Roman" w:hAnsi="Times New Roman" w:cs="Times New Roman"/>
          <w:sz w:val="20"/>
          <w:szCs w:val="20"/>
        </w:rPr>
        <w:t xml:space="preserve">1. Формирование (доначисление) резерва в отчетном периоде (тыс. руб.), всего </w:t>
      </w:r>
      <w:r w:rsidR="009071AE" w:rsidRPr="009071AE">
        <w:rPr>
          <w:rFonts w:ascii="Times New Roman" w:hAnsi="Times New Roman" w:cs="Times New Roman"/>
          <w:sz w:val="20"/>
          <w:szCs w:val="20"/>
        </w:rPr>
        <w:t>1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204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144</w:t>
      </w:r>
      <w:r w:rsidRPr="00887046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887046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887046">
        <w:rPr>
          <w:rFonts w:ascii="Times New Roman" w:hAnsi="Times New Roman" w:cs="Times New Roman"/>
          <w:sz w:val="20"/>
          <w:szCs w:val="20"/>
        </w:rPr>
        <w:t>:</w:t>
      </w:r>
    </w:p>
    <w:p w:rsidR="00637AE3" w:rsidRPr="00887046" w:rsidRDefault="00637AE3" w:rsidP="00637AE3">
      <w:pPr>
        <w:rPr>
          <w:rFonts w:ascii="Arial CYR" w:eastAsia="Times New Roman" w:hAnsi="Arial CYR" w:cs="Times New Roman"/>
          <w:sz w:val="20"/>
          <w:szCs w:val="20"/>
        </w:rPr>
      </w:pPr>
      <w:bookmarkStart w:id="301" w:name="sub_66"/>
      <w:bookmarkEnd w:id="300"/>
      <w:r w:rsidRPr="00887046">
        <w:rPr>
          <w:rFonts w:ascii="Times New Roman" w:hAnsi="Times New Roman" w:cs="Times New Roman"/>
          <w:sz w:val="20"/>
          <w:szCs w:val="20"/>
        </w:rPr>
        <w:t xml:space="preserve">1.1. выдачи ссуд </w:t>
      </w:r>
      <w:r w:rsidR="009071AE" w:rsidRPr="009071AE">
        <w:rPr>
          <w:rFonts w:ascii="Times New Roman" w:hAnsi="Times New Roman" w:cs="Times New Roman"/>
          <w:sz w:val="20"/>
          <w:szCs w:val="20"/>
        </w:rPr>
        <w:t>417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865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2" w:name="sub_64"/>
      <w:bookmarkEnd w:id="301"/>
      <w:r w:rsidRPr="00887046">
        <w:rPr>
          <w:rFonts w:ascii="Times New Roman" w:hAnsi="Times New Roman" w:cs="Times New Roman"/>
          <w:sz w:val="20"/>
          <w:szCs w:val="20"/>
        </w:rPr>
        <w:t xml:space="preserve">1.2. изменения качества ссуд </w:t>
      </w:r>
      <w:r w:rsidR="009071AE" w:rsidRPr="009071AE">
        <w:rPr>
          <w:rFonts w:ascii="Times New Roman" w:hAnsi="Times New Roman" w:cs="Times New Roman"/>
          <w:sz w:val="20"/>
          <w:szCs w:val="20"/>
        </w:rPr>
        <w:t>398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760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bookmarkEnd w:id="302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1.3. изменения </w:t>
      </w:r>
      <w:hyperlink r:id="rId11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официального курса</w:t>
        </w:r>
      </w:hyperlink>
      <w:r w:rsidRPr="00887046">
        <w:rPr>
          <w:rFonts w:ascii="Times New Roman" w:hAnsi="Times New Roman" w:cs="Times New Roman"/>
          <w:sz w:val="20"/>
          <w:szCs w:val="20"/>
        </w:rPr>
        <w:t xml:space="preserve"> иностранной валюты по отношению к рублю, установленного Банком России, </w:t>
      </w:r>
      <w:r w:rsidR="009071AE" w:rsidRPr="009071AE">
        <w:rPr>
          <w:rFonts w:ascii="Times New Roman" w:hAnsi="Times New Roman" w:cs="Times New Roman"/>
          <w:sz w:val="20"/>
          <w:szCs w:val="20"/>
        </w:rPr>
        <w:t>30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759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3" w:name="sub_68"/>
      <w:r w:rsidRPr="00887046">
        <w:rPr>
          <w:rFonts w:ascii="Times New Roman" w:hAnsi="Times New Roman" w:cs="Times New Roman"/>
          <w:sz w:val="20"/>
          <w:szCs w:val="20"/>
        </w:rPr>
        <w:t xml:space="preserve">1.4. иных причин </w:t>
      </w:r>
      <w:r w:rsidR="009071AE" w:rsidRPr="009071AE">
        <w:rPr>
          <w:rFonts w:ascii="Times New Roman" w:hAnsi="Times New Roman" w:cs="Times New Roman"/>
          <w:sz w:val="20"/>
          <w:szCs w:val="20"/>
        </w:rPr>
        <w:t>356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760</w:t>
      </w:r>
      <w:r w:rsidRPr="00887046">
        <w:rPr>
          <w:rFonts w:ascii="Times New Roman" w:hAnsi="Times New Roman" w:cs="Times New Roman"/>
          <w:sz w:val="20"/>
          <w:szCs w:val="20"/>
        </w:rPr>
        <w:t>.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4" w:name="sub_682"/>
      <w:bookmarkEnd w:id="303"/>
      <w:r w:rsidRPr="00887046">
        <w:rPr>
          <w:rFonts w:ascii="Times New Roman" w:hAnsi="Times New Roman" w:cs="Times New Roman"/>
          <w:sz w:val="20"/>
          <w:szCs w:val="20"/>
        </w:rPr>
        <w:t xml:space="preserve">2. Восстановление (уменьшение) резерва в отчетном периоде (тыс. руб.), всего </w:t>
      </w:r>
      <w:r w:rsidR="009071AE" w:rsidRPr="009071AE">
        <w:rPr>
          <w:rFonts w:ascii="Times New Roman" w:hAnsi="Times New Roman" w:cs="Times New Roman"/>
          <w:sz w:val="20"/>
          <w:szCs w:val="20"/>
        </w:rPr>
        <w:t>839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710</w:t>
      </w:r>
      <w:r w:rsidRPr="00887046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887046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887046">
        <w:rPr>
          <w:rFonts w:ascii="Times New Roman" w:hAnsi="Times New Roman" w:cs="Times New Roman"/>
          <w:sz w:val="20"/>
          <w:szCs w:val="20"/>
        </w:rPr>
        <w:t>:</w:t>
      </w:r>
    </w:p>
    <w:bookmarkEnd w:id="304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2.1. списания безнадежных ссуд </w:t>
      </w:r>
      <w:r w:rsidR="009071AE">
        <w:rPr>
          <w:rFonts w:ascii="Times New Roman" w:hAnsi="Times New Roman" w:cs="Times New Roman"/>
          <w:sz w:val="20"/>
          <w:szCs w:val="20"/>
        </w:rPr>
        <w:t>5</w:t>
      </w:r>
      <w:r w:rsidR="00FC4D2D" w:rsidRPr="00FC4D2D">
        <w:rPr>
          <w:rFonts w:ascii="Times New Roman" w:hAnsi="Times New Roman" w:cs="Times New Roman"/>
          <w:sz w:val="20"/>
          <w:szCs w:val="20"/>
        </w:rPr>
        <w:t>6</w:t>
      </w:r>
      <w:r w:rsidR="009071AE">
        <w:rPr>
          <w:rFonts w:ascii="Times New Roman" w:hAnsi="Times New Roman" w:cs="Times New Roman"/>
          <w:sz w:val="20"/>
          <w:szCs w:val="20"/>
        </w:rPr>
        <w:t>4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5" w:name="sub_67"/>
      <w:r w:rsidRPr="00887046">
        <w:rPr>
          <w:rFonts w:ascii="Times New Roman" w:hAnsi="Times New Roman" w:cs="Times New Roman"/>
          <w:sz w:val="20"/>
          <w:szCs w:val="20"/>
        </w:rPr>
        <w:t xml:space="preserve">2.2. погашения ссуд </w:t>
      </w:r>
      <w:r w:rsidR="009071AE" w:rsidRPr="009071AE">
        <w:rPr>
          <w:rFonts w:ascii="Times New Roman" w:hAnsi="Times New Roman" w:cs="Times New Roman"/>
          <w:sz w:val="20"/>
          <w:szCs w:val="20"/>
        </w:rPr>
        <w:t>553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235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6" w:name="sub_65"/>
      <w:bookmarkEnd w:id="305"/>
      <w:r w:rsidRPr="00887046">
        <w:rPr>
          <w:rFonts w:ascii="Times New Roman" w:hAnsi="Times New Roman" w:cs="Times New Roman"/>
          <w:sz w:val="20"/>
          <w:szCs w:val="20"/>
        </w:rPr>
        <w:t xml:space="preserve">2.3. изменения качества ссуд </w:t>
      </w:r>
      <w:r w:rsidR="009071AE" w:rsidRPr="009071AE">
        <w:rPr>
          <w:rFonts w:ascii="Times New Roman" w:hAnsi="Times New Roman" w:cs="Times New Roman"/>
          <w:sz w:val="20"/>
          <w:szCs w:val="20"/>
        </w:rPr>
        <w:t>49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550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bookmarkEnd w:id="306"/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2.4. изменения </w:t>
      </w:r>
      <w:hyperlink r:id="rId12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официального курса</w:t>
        </w:r>
      </w:hyperlink>
      <w:r w:rsidRPr="00887046">
        <w:rPr>
          <w:rFonts w:ascii="Times New Roman" w:hAnsi="Times New Roman" w:cs="Times New Roman"/>
          <w:sz w:val="20"/>
          <w:szCs w:val="20"/>
        </w:rPr>
        <w:t xml:space="preserve"> иностранной валюты по отношению к рублю, установленного Банком России, </w:t>
      </w:r>
      <w:r w:rsidR="009071AE" w:rsidRPr="009071AE">
        <w:rPr>
          <w:rFonts w:ascii="Times New Roman" w:hAnsi="Times New Roman" w:cs="Times New Roman"/>
          <w:sz w:val="20"/>
          <w:szCs w:val="20"/>
        </w:rPr>
        <w:t>17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912</w:t>
      </w:r>
      <w:r w:rsidRPr="00887046">
        <w:rPr>
          <w:rFonts w:ascii="Times New Roman" w:hAnsi="Times New Roman" w:cs="Times New Roman"/>
          <w:sz w:val="20"/>
          <w:szCs w:val="20"/>
        </w:rPr>
        <w:t>;</w:t>
      </w: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  <w:bookmarkStart w:id="307" w:name="sub_69"/>
      <w:r w:rsidRPr="00887046">
        <w:rPr>
          <w:rFonts w:ascii="Times New Roman" w:hAnsi="Times New Roman" w:cs="Times New Roman"/>
          <w:sz w:val="20"/>
          <w:szCs w:val="20"/>
        </w:rPr>
        <w:t xml:space="preserve">2.5. иных причин </w:t>
      </w:r>
      <w:r w:rsidR="009071AE" w:rsidRPr="009071AE">
        <w:rPr>
          <w:rFonts w:ascii="Times New Roman" w:hAnsi="Times New Roman" w:cs="Times New Roman"/>
          <w:sz w:val="20"/>
          <w:szCs w:val="20"/>
        </w:rPr>
        <w:t>218</w:t>
      </w:r>
      <w:r w:rsidR="00C41A68">
        <w:rPr>
          <w:rFonts w:ascii="Times New Roman" w:hAnsi="Times New Roman" w:cs="Times New Roman"/>
          <w:sz w:val="20"/>
          <w:szCs w:val="20"/>
        </w:rPr>
        <w:t xml:space="preserve"> </w:t>
      </w:r>
      <w:r w:rsidR="009071AE" w:rsidRPr="009071AE">
        <w:rPr>
          <w:rFonts w:ascii="Times New Roman" w:hAnsi="Times New Roman" w:cs="Times New Roman"/>
          <w:sz w:val="20"/>
          <w:szCs w:val="20"/>
        </w:rPr>
        <w:t>449</w:t>
      </w:r>
      <w:r w:rsidRPr="00887046">
        <w:rPr>
          <w:rFonts w:ascii="Times New Roman" w:hAnsi="Times New Roman" w:cs="Times New Roman"/>
          <w:sz w:val="20"/>
          <w:szCs w:val="20"/>
        </w:rPr>
        <w:t>.</w:t>
      </w:r>
    </w:p>
    <w:bookmarkEnd w:id="307"/>
    <w:p w:rsidR="00637AE3" w:rsidRDefault="00637AE3" w:rsidP="00637AE3">
      <w:pPr>
        <w:rPr>
          <w:rFonts w:ascii="Times New Roman" w:hAnsi="Times New Roman" w:cs="Times New Roman"/>
          <w:sz w:val="20"/>
          <w:szCs w:val="20"/>
        </w:rPr>
      </w:pPr>
    </w:p>
    <w:p w:rsidR="00DC5A72" w:rsidRPr="00887046" w:rsidRDefault="00DC5A72" w:rsidP="00637AE3">
      <w:pPr>
        <w:rPr>
          <w:rFonts w:ascii="Times New Roman" w:hAnsi="Times New Roman" w:cs="Times New Roman"/>
          <w:sz w:val="20"/>
          <w:szCs w:val="20"/>
        </w:rPr>
      </w:pPr>
    </w:p>
    <w:p w:rsidR="00637AE3" w:rsidRPr="00887046" w:rsidRDefault="00637AE3" w:rsidP="00637A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37AE3" w:rsidRPr="00887046" w:rsidTr="00190252">
        <w:tc>
          <w:tcPr>
            <w:tcW w:w="4261" w:type="dxa"/>
          </w:tcPr>
          <w:p w:rsidR="00637AE3" w:rsidRPr="00887046" w:rsidRDefault="00280969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ВРИО </w:t>
            </w:r>
            <w:r w:rsidR="00637AE3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="00637AE3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Правления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37AE3" w:rsidRPr="00887046" w:rsidRDefault="00637AE3" w:rsidP="0019025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="001876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Николаев</w:t>
            </w:r>
            <w:r w:rsidR="0018769E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А.Д.</w:t>
            </w:r>
          </w:p>
        </w:tc>
      </w:tr>
      <w:tr w:rsidR="00637AE3" w:rsidRPr="00887046" w:rsidTr="00190252">
        <w:tc>
          <w:tcPr>
            <w:tcW w:w="4261" w:type="dxa"/>
          </w:tcPr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637AE3" w:rsidRPr="00887046" w:rsidRDefault="00637AE3" w:rsidP="0019025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37AE3" w:rsidRPr="00887046" w:rsidRDefault="00637AE3" w:rsidP="0019025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="002809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Кошелёва Н.Е.</w:t>
            </w:r>
          </w:p>
        </w:tc>
      </w:tr>
    </w:tbl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637AE3" w:rsidRPr="00887046" w:rsidRDefault="00637AE3" w:rsidP="00637AE3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280969">
        <w:rPr>
          <w:rFonts w:ascii="Times New Roman" w:hAnsi="Times New Roman" w:cs="Times New Roman"/>
          <w:sz w:val="18"/>
          <w:szCs w:val="18"/>
        </w:rPr>
        <w:t>4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280969">
        <w:rPr>
          <w:rFonts w:ascii="Times New Roman" w:hAnsi="Times New Roman" w:cs="Times New Roman"/>
          <w:sz w:val="18"/>
          <w:szCs w:val="18"/>
        </w:rPr>
        <w:t>ноября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084AAC" w:rsidRPr="00FC6DA3" w:rsidRDefault="00084AAC" w:rsidP="00084AAC">
      <w:pPr>
        <w:rPr>
          <w:rFonts w:ascii="Times New Roman" w:hAnsi="Times New Roman" w:cs="Times New Roman"/>
          <w:sz w:val="20"/>
          <w:szCs w:val="20"/>
        </w:rPr>
      </w:pPr>
    </w:p>
    <w:p w:rsidR="00DC5A72" w:rsidRDefault="00DC5A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190252" w:rsidRPr="00887046" w:rsidTr="00190252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13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190252" w:rsidRPr="00887046" w:rsidTr="00190252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2" w:rsidRPr="00887046" w:rsidRDefault="00190252" w:rsidP="0019025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190252" w:rsidRPr="00887046" w:rsidTr="00190252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52" w:rsidRPr="00887046" w:rsidRDefault="00190252" w:rsidP="0019025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2" w:rsidRPr="00887046" w:rsidRDefault="00190252" w:rsidP="00190252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52" w:rsidRPr="00887046" w:rsidRDefault="00190252" w:rsidP="00190252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AB4C6C" w:rsidRPr="00AB4C6C" w:rsidRDefault="00190252" w:rsidP="00AB4C6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87046">
        <w:rPr>
          <w:rFonts w:ascii="Times New Roman" w:hAnsi="Times New Roman" w:cs="Times New Roman"/>
          <w:color w:val="auto"/>
          <w:sz w:val="20"/>
          <w:szCs w:val="20"/>
        </w:rPr>
        <w:t>Сведения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>об обязательных нормативах</w:t>
      </w:r>
      <w:r w:rsidR="00AB4C6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B4C6C" w:rsidRPr="00AB4C6C">
        <w:rPr>
          <w:rFonts w:ascii="Times New Roman" w:hAnsi="Times New Roman" w:cs="Times New Roman"/>
          <w:color w:val="auto"/>
          <w:sz w:val="20"/>
          <w:szCs w:val="20"/>
        </w:rPr>
        <w:t>показателе финансового рычага и нормативе краткосрочной ликвидности</w:t>
      </w:r>
    </w:p>
    <w:p w:rsidR="00190252" w:rsidRPr="00887046" w:rsidRDefault="00190252" w:rsidP="0019025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>(публикуемая форма)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br/>
        <w:t xml:space="preserve">на "01" </w:t>
      </w:r>
      <w:r w:rsidR="00B55D8C">
        <w:rPr>
          <w:rFonts w:ascii="Times New Roman" w:hAnsi="Times New Roman" w:cs="Times New Roman"/>
          <w:color w:val="auto"/>
          <w:sz w:val="20"/>
          <w:szCs w:val="20"/>
        </w:rPr>
        <w:t>октября</w:t>
      </w:r>
      <w:r w:rsidRPr="00887046">
        <w:rPr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190252" w:rsidRPr="00887046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190252" w:rsidRPr="00887046" w:rsidRDefault="00190252" w:rsidP="00190252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190252" w:rsidRPr="00887046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Код формы по ОКУД </w:t>
      </w:r>
      <w:hyperlink r:id="rId14" w:history="1">
        <w:r w:rsidRPr="0088704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0409813</w:t>
        </w:r>
      </w:hyperlink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Квартальная (Годовая)</w:t>
      </w:r>
    </w:p>
    <w:p w:rsidR="00190252" w:rsidRPr="00887046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190252" w:rsidRPr="00887046" w:rsidRDefault="00190252" w:rsidP="0019025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08" w:name="sub_610"/>
      <w:r w:rsidRPr="00887046">
        <w:rPr>
          <w:rFonts w:ascii="Times New Roman" w:hAnsi="Times New Roman" w:cs="Times New Roman"/>
          <w:color w:val="auto"/>
          <w:sz w:val="20"/>
          <w:szCs w:val="20"/>
        </w:rPr>
        <w:t>Раздел 1. Сведения об обязательных нормативах</w:t>
      </w:r>
    </w:p>
    <w:bookmarkEnd w:id="308"/>
    <w:p w:rsidR="00190252" w:rsidRDefault="00190252" w:rsidP="00190252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654DB">
        <w:rPr>
          <w:rFonts w:ascii="Times New Roman" w:hAnsi="Times New Roman" w:cs="Times New Roman"/>
          <w:sz w:val="20"/>
          <w:szCs w:val="20"/>
        </w:rPr>
        <w:t>в процентах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080"/>
        <w:gridCol w:w="1185"/>
        <w:gridCol w:w="1418"/>
        <w:gridCol w:w="992"/>
        <w:gridCol w:w="828"/>
        <w:gridCol w:w="873"/>
        <w:gridCol w:w="667"/>
      </w:tblGrid>
      <w:tr w:rsidR="009654DB" w:rsidRPr="009654DB" w:rsidTr="009654D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9" w:name="sub_106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09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9654DB" w:rsidRPr="009654DB" w:rsidTr="009654DB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0" w:name="sub_10610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базового капитала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(Н20.1)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1" w:name="sub_10610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основного капитала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.2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(Н20.2)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2" w:name="sub_10610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(Н20.0)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3" w:name="sub_10610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4" w:name="sub_10610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мгновенной ликвидности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B55D8C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654DB"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E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5" w:name="sub_10610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текущей ликвидности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99.8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6" w:name="sub_10610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долгосрочной ликвидности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4DB" w:rsidRPr="00450BC2" w:rsidRDefault="00B55D8C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4DB"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54DB" w:rsidRPr="00450BC2" w:rsidRDefault="009654DB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</w:tr>
      <w:tr w:rsidR="00450BC2" w:rsidRPr="009654DB" w:rsidTr="00450BC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7" w:name="sub_10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17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максимального размера риска на одного заемщика или группу связанных 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заемщиков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450BC2" w:rsidRPr="009654DB" w:rsidTr="00450BC2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450BC2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C2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8" w:name="sub_106109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bookmarkEnd w:id="3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крупных кредитных рисков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(Н22)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296.9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9" w:name="sub_10611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кредитов, банковских гарантий и поручительств, предоставленных банком своим участникам (акционерам)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proofErr w:type="gramEnd"/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0" w:name="sub_1061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совокупной величины риска по инсайдерам банка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Н10.1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5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50BC2" w:rsidRPr="009654DB" w:rsidTr="0004228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1" w:name="sub_10611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использования собственных средств (капитала) банка для приобретения акций (долей) других юридических лиц (</w:t>
            </w:r>
            <w:hyperlink r:id="rId15" w:history="1">
              <w:r w:rsidRPr="009654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Н12</w:t>
              </w:r>
            </w:hyperlink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норматив использования собственных средств (капитала) банковской группы для приобретения головной кредитной организацией банковской группы и участниками банковской группы акций (долей) других юридических лиц (Н23)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2" w:rsidRPr="009654DB" w:rsidRDefault="00450BC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2" w:rsidRPr="00450BC2" w:rsidRDefault="00B55D8C" w:rsidP="00B55D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0BC2"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BC2" w:rsidRPr="00450BC2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2" w:name="sub_10611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соотношения суммы ликвидных активов сроком исполнения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ближайшие 30 календарных дней к сумме обязательств РНКО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Н15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3" w:name="sub_10611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3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ликвидности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Н15.1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4" w:name="sub_10611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3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максимальной совокупной величины кредитов клиентам - участникам расчетов на завершение расчетов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Н16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5" w:name="sub_10611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3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предоставления РНКО от своего имени и за свой счет кредитов заемщикам, кроме клиентов - участников расчетов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Н16.1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6" w:name="sub_10611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3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минимального соотношения размера ипотечного покрытия и объема эмиссии облигаций с ипотечным покрытием 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Н18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4DB" w:rsidRPr="009654DB" w:rsidTr="009654D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7" w:name="sub_10611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3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одного заемщика или группу связанных заемщиков банковской группы (Н21)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450BC2" w:rsidRPr="009654DB" w:rsidRDefault="00450BC2" w:rsidP="009654D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28" w:name="sub_10612"/>
      <w:r w:rsidRPr="009654DB">
        <w:rPr>
          <w:rFonts w:ascii="Times New Roman" w:hAnsi="Times New Roman" w:cs="Times New Roman"/>
          <w:sz w:val="20"/>
          <w:szCs w:val="20"/>
        </w:rPr>
        <w:lastRenderedPageBreak/>
        <w:t>Раздел 2. Информация о расчете показателя финансового рычага</w:t>
      </w:r>
    </w:p>
    <w:bookmarkEnd w:id="328"/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29" w:name="sub_106121"/>
      <w:r w:rsidRPr="009654DB">
        <w:rPr>
          <w:rFonts w:ascii="Times New Roman" w:hAnsi="Times New Roman" w:cs="Times New Roman"/>
          <w:sz w:val="20"/>
          <w:szCs w:val="20"/>
        </w:rPr>
        <w:t xml:space="preserve">Подраздел 2.1. Расчет размера балансовых активов и </w:t>
      </w:r>
      <w:proofErr w:type="spellStart"/>
      <w:r w:rsidRPr="009654DB">
        <w:rPr>
          <w:rFonts w:ascii="Times New Roman" w:hAnsi="Times New Roman" w:cs="Times New Roman"/>
          <w:sz w:val="20"/>
          <w:szCs w:val="20"/>
        </w:rPr>
        <w:t>внебалансовых</w:t>
      </w:r>
      <w:proofErr w:type="spellEnd"/>
      <w:r w:rsidRPr="009654DB">
        <w:rPr>
          <w:rFonts w:ascii="Times New Roman" w:hAnsi="Times New Roman" w:cs="Times New Roman"/>
          <w:sz w:val="20"/>
          <w:szCs w:val="20"/>
        </w:rPr>
        <w:t xml:space="preserve"> требований под риском для расчета показателя финансового рычага</w:t>
      </w:r>
    </w:p>
    <w:bookmarkEnd w:id="329"/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180"/>
        <w:gridCol w:w="1680"/>
        <w:gridCol w:w="1960"/>
      </w:tblGrid>
      <w:tr w:rsidR="009654DB" w:rsidRPr="009654DB" w:rsidTr="00450BC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DB" w:rsidRPr="009654DB" w:rsidRDefault="009654DB" w:rsidP="009654D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0" w:name="sub_106121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3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1" w:name="sub_1612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3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Размер активов в соответствии с бухгалтерским балансом (публикуемая форма),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14 992 320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" w:name="sub_16121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3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вложений в капитал кредитных, финансовых, страховых или иных организаций, отчетные данные которых включаются в консолидированную финансовую отчетность, но не включаются в расчет величины собственных средств (капитала), обязательных нормативов и размеров (лимитов) открытых валютных позиций банковской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не применимо для отчетности кредитной организации как юридического лица</w:t>
            </w:r>
          </w:p>
        </w:tc>
      </w:tr>
      <w:tr w:rsidR="006F4177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3" w:name="sub_16121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3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фидуциарных активов, отражаемых в соответствии с правилами бухгалтерского учета, но не включаемых в расчет показателя финансового рычага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4177" w:rsidRPr="00C36640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4177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4" w:name="sub_16121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3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производных финансовых инструментов (ПФИ)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4177" w:rsidRPr="00C36640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39 004</w:t>
            </w:r>
          </w:p>
        </w:tc>
      </w:tr>
      <w:tr w:rsidR="006F4177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5" w:name="sub_16121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3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операций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4177" w:rsidRPr="00C36640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1 006 573</w:t>
            </w:r>
          </w:p>
        </w:tc>
      </w:tr>
      <w:tr w:rsidR="006F4177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6" w:name="sub_16121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3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приведения к кредитному эквиваленту условных обязатель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едитного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4177" w:rsidRPr="00C36640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6 065 237</w:t>
            </w:r>
          </w:p>
        </w:tc>
      </w:tr>
      <w:tr w:rsidR="006F4177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7" w:name="sub_16121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3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Прочие поправки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4177" w:rsidRPr="00C36640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99 947</w:t>
            </w:r>
          </w:p>
        </w:tc>
      </w:tr>
      <w:tr w:rsidR="006F4177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8" w:name="sub_16121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3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9654DB" w:rsidRDefault="006F4177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с учетом поправок для расчета показателя финансового рычага,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177" w:rsidRPr="00450BC2" w:rsidRDefault="006F4177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4177" w:rsidRPr="00C36640" w:rsidRDefault="006F4177" w:rsidP="00C36640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0">
              <w:rPr>
                <w:rFonts w:ascii="Times New Roman" w:hAnsi="Times New Roman" w:cs="Times New Roman"/>
                <w:sz w:val="20"/>
                <w:szCs w:val="20"/>
              </w:rPr>
              <w:t>22 003 187</w:t>
            </w:r>
          </w:p>
        </w:tc>
      </w:tr>
    </w:tbl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9654D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39" w:name="sub_106122"/>
      <w:r w:rsidRPr="009654DB">
        <w:rPr>
          <w:rFonts w:ascii="Times New Roman" w:hAnsi="Times New Roman" w:cs="Times New Roman"/>
          <w:sz w:val="20"/>
          <w:szCs w:val="20"/>
        </w:rPr>
        <w:t>Подраздел 2.2. Таблица расчета показателя финансового рычага</w:t>
      </w:r>
    </w:p>
    <w:bookmarkEnd w:id="339"/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180"/>
        <w:gridCol w:w="1680"/>
        <w:gridCol w:w="1960"/>
      </w:tblGrid>
      <w:tr w:rsidR="009654DB" w:rsidRPr="009654DB" w:rsidTr="00450BC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DB" w:rsidRPr="009654DB" w:rsidRDefault="009654DB" w:rsidP="009654DB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0" w:name="sub_1061210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4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балансовым активам</w:t>
            </w:r>
          </w:p>
        </w:tc>
      </w:tr>
      <w:tr w:rsidR="00556812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1" w:name="sub_16122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4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11 562 196</w:t>
            </w:r>
          </w:p>
        </w:tc>
      </w:tr>
      <w:tr w:rsidR="00556812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" w:name="sub_16122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4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показателей, принимаемых в уменьшение величины источников основного капитала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4 854</w:t>
            </w:r>
          </w:p>
        </w:tc>
      </w:tr>
      <w:tr w:rsidR="00556812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" w:name="sub_16122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под риском с учетом поправки (разность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11 557 342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44" w:name="sub_1612231"/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операциям с ПФИ</w:t>
            </w:r>
            <w:bookmarkEnd w:id="344"/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5" w:name="sub_16122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3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Текущий кредитный риск по операциям с ПФИ (за вычетом полученной вариационной маржи),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3 318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6" w:name="sub_16122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Потенциальный кредитный риск на контрагента по операциям с ПФИ,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35 728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7" w:name="sub_16122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на размер номинальной суммы предоставленного обеспечения по операциям с ПФИ, подлежащей списанию с баланса в соответствии с правилами бухгалтерского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 соответствии с российскими правилами бухгалтерского учета неприменимо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8" w:name="sub_16122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перечисленной вариационной маржи в установленных случаях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" w:name="sub_16122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в части требований банка - участника клиринга к центральному контрагенту по исполнению сделок 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0" w:name="sub_161229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bookmarkEnd w:id="3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для учета кредитного риска в отношении базисного (базового) актива по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выпущенным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кредитным ПФИ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1" w:name="sub_161221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Уменьшающая поправка в части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выпущенных</w:t>
            </w:r>
            <w:proofErr w:type="gram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ПФИ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2" w:name="sub_161221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риска по ПФИ с учетом поправок (сумма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4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161225" w:history="1">
              <w:r w:rsidRPr="009654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</w:t>
              </w:r>
            </w:hyperlink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161229" w:history="1">
              <w:r w:rsidRPr="009654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9</w:t>
              </w:r>
            </w:hyperlink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за вычетом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7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39 046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операциям кредитования ценными бумагами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3" w:name="sub_161221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(без учета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3 426 212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4" w:name="sub_1612213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величину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денежной части (требований и обязательств) по операциям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5" w:name="sub_1612214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3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Величина кредитного риска на контрагента по операциям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1 006 573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6" w:name="sub_1612215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3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Величина риска по гарантийным операциям кредитования ценными бумагами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7" w:name="sub_1612216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3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с учетом поправок (сумма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12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за вычетом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строки 13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4 432 785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Риск по условным обязательствам кредитного характера (КРВ')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8" w:name="sub_1612217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3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риска по условным обязательствам кредитного характера (КРВ'),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29 493 605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9" w:name="sub_1612218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3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применения коэффициентов кредитного эквивалента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23 428 369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0" w:name="sub_1612219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3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риска по условным обязательствам кредитного характера (КРВ') с учетом поправок (разность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17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6 065 236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 и риски</w:t>
            </w:r>
          </w:p>
        </w:tc>
      </w:tr>
      <w:tr w:rsidR="00556812" w:rsidRPr="009654DB" w:rsidTr="000422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1" w:name="sub_1612220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3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Основной капитал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2 634 256</w:t>
            </w:r>
          </w:p>
        </w:tc>
      </w:tr>
      <w:tr w:rsidR="00556812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2" w:name="sub_1612221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3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2" w:rsidRPr="009654DB" w:rsidRDefault="00556812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 (сумма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 3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12" w:rsidRPr="009654DB" w:rsidRDefault="0055681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812" w:rsidRPr="00556812" w:rsidRDefault="00556812" w:rsidP="0055681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2">
              <w:rPr>
                <w:rFonts w:ascii="Times New Roman" w:hAnsi="Times New Roman" w:cs="Times New Roman"/>
                <w:sz w:val="20"/>
                <w:szCs w:val="20"/>
              </w:rPr>
              <w:t>22 094 409</w:t>
            </w:r>
          </w:p>
        </w:tc>
      </w:tr>
      <w:tr w:rsidR="009654DB" w:rsidRPr="009654DB" w:rsidTr="00450BC2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4DB" w:rsidRPr="009654DB" w:rsidRDefault="009654DB" w:rsidP="009654D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 финансового рычага</w:t>
            </w:r>
          </w:p>
        </w:tc>
      </w:tr>
      <w:tr w:rsidR="009654DB" w:rsidRPr="009654DB" w:rsidTr="00450BC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3" w:name="sub_1612222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3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финансового рычага </w:t>
            </w:r>
            <w:proofErr w:type="gramStart"/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"Базелю III"</w:t>
            </w:r>
          </w:p>
          <w:p w:rsidR="009654DB" w:rsidRPr="009654DB" w:rsidRDefault="009654DB" w:rsidP="009654D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строка 20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654D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строка 21</w:t>
            </w:r>
            <w:r w:rsidRPr="009654DB">
              <w:rPr>
                <w:rFonts w:ascii="Times New Roman" w:hAnsi="Times New Roman" w:cs="Times New Roman"/>
                <w:sz w:val="20"/>
                <w:szCs w:val="20"/>
              </w:rPr>
              <w:t>), процент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DB" w:rsidRPr="009654DB" w:rsidRDefault="009654DB" w:rsidP="009654D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DB" w:rsidRPr="009654DB" w:rsidRDefault="00450BC2" w:rsidP="00450BC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</w:tbl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2B053B" w:rsidRPr="00887046" w:rsidTr="0004228D">
        <w:tc>
          <w:tcPr>
            <w:tcW w:w="4261" w:type="dxa"/>
          </w:tcPr>
          <w:p w:rsidR="002B053B" w:rsidRPr="00887046" w:rsidRDefault="00556812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ВРИО </w:t>
            </w:r>
            <w:r w:rsidR="002B053B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="002B053B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Правления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="001876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Николаев</w:t>
            </w:r>
            <w:r w:rsidR="0018769E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А.Д.</w:t>
            </w:r>
          </w:p>
        </w:tc>
      </w:tr>
      <w:tr w:rsidR="002B053B" w:rsidRPr="00887046" w:rsidTr="0004228D">
        <w:tc>
          <w:tcPr>
            <w:tcW w:w="4261" w:type="dxa"/>
          </w:tcPr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="00A83D7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Кошелёва Н.Е.</w:t>
            </w:r>
          </w:p>
        </w:tc>
      </w:tr>
    </w:tbl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556812">
        <w:rPr>
          <w:rFonts w:ascii="Times New Roman" w:hAnsi="Times New Roman" w:cs="Times New Roman"/>
          <w:sz w:val="18"/>
          <w:szCs w:val="18"/>
        </w:rPr>
        <w:t>4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556812">
        <w:rPr>
          <w:rFonts w:ascii="Times New Roman" w:hAnsi="Times New Roman" w:cs="Times New Roman"/>
          <w:sz w:val="18"/>
          <w:szCs w:val="18"/>
        </w:rPr>
        <w:t>ноября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Default="002B05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053B" w:rsidRPr="00887046" w:rsidRDefault="002B053B" w:rsidP="002B053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>Банковская отчетность</w:t>
      </w: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848"/>
        <w:gridCol w:w="2595"/>
      </w:tblGrid>
      <w:tr w:rsidR="002B053B" w:rsidRPr="00887046" w:rsidTr="0004228D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 xml:space="preserve">Код территории по </w:t>
            </w:r>
            <w:hyperlink r:id="rId16" w:history="1">
              <w:r w:rsidRPr="008870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2B053B" w:rsidRPr="00887046" w:rsidTr="0004228D"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887046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2B053B" w:rsidRPr="00887046" w:rsidTr="0004228D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3B" w:rsidRPr="00887046" w:rsidRDefault="002B053B" w:rsidP="0004228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887046" w:rsidRDefault="002B053B" w:rsidP="0004228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887046" w:rsidRDefault="002B053B" w:rsidP="0004228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7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bookmarkStart w:id="364" w:name="sub_106200"/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ОТЧЕТ О ДВИЖЕНИИ ДЕНЕЖНЫХ СРЕДСТВ</w:t>
      </w:r>
    </w:p>
    <w:bookmarkEnd w:id="364"/>
    <w:p w:rsidR="002B053B" w:rsidRPr="00887046" w:rsidRDefault="002B053B" w:rsidP="002B053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887046">
        <w:rPr>
          <w:rStyle w:val="a3"/>
          <w:rFonts w:ascii="Times New Roman" w:hAnsi="Times New Roman" w:cs="Times New Roman"/>
          <w:color w:val="auto"/>
          <w:sz w:val="20"/>
          <w:szCs w:val="20"/>
        </w:rPr>
        <w:t>(публикуемая форма)</w:t>
      </w:r>
    </w:p>
    <w:p w:rsidR="002B053B" w:rsidRPr="003C7042" w:rsidRDefault="002B053B" w:rsidP="002B053B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на "01" </w:t>
      </w:r>
      <w:r w:rsidR="00A83D7E">
        <w:rPr>
          <w:rStyle w:val="a3"/>
          <w:rFonts w:ascii="Times New Roman" w:hAnsi="Times New Roman" w:cs="Times New Roman"/>
          <w:color w:val="auto"/>
          <w:sz w:val="20"/>
          <w:szCs w:val="20"/>
        </w:rPr>
        <w:t>октября</w:t>
      </w: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2016 г.</w:t>
      </w:r>
    </w:p>
    <w:p w:rsidR="002B053B" w:rsidRPr="003C7042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3C7042">
        <w:rPr>
          <w:rFonts w:ascii="Times New Roman" w:hAnsi="Times New Roman" w:cs="Times New Roman"/>
          <w:spacing w:val="0"/>
          <w:sz w:val="20"/>
          <w:szCs w:val="20"/>
        </w:rPr>
        <w:t>Кредитной организации «</w:t>
      </w: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</w:t>
      </w:r>
      <w:r w:rsidR="00DA2ECD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</w:t>
      </w: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(АКБ «Держава» ПАО)                                                               </w:t>
      </w: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z w:val="20"/>
          <w:szCs w:val="20"/>
        </w:rPr>
      </w:pPr>
      <w:r w:rsidRPr="003C7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 фирменное и сокращенное фирменное наименование)</w:t>
      </w: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</w:p>
    <w:p w:rsidR="002B053B" w:rsidRPr="003C7042" w:rsidRDefault="002B053B" w:rsidP="002B053B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3C7042">
        <w:rPr>
          <w:rFonts w:ascii="Times New Roman" w:hAnsi="Times New Roman" w:cs="Times New Roman"/>
          <w:spacing w:val="0"/>
          <w:sz w:val="20"/>
          <w:szCs w:val="20"/>
        </w:rPr>
        <w:t xml:space="preserve">Почтовый адрес </w:t>
      </w:r>
      <w:r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>119435, Москва, Б. Саввинский пер., д. 2, стр. 9</w:t>
      </w:r>
    </w:p>
    <w:p w:rsidR="002B053B" w:rsidRPr="003C7042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2B053B" w:rsidRPr="003C7042" w:rsidRDefault="002B053B" w:rsidP="002B053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Код формы по ОКУД </w:t>
      </w:r>
      <w:hyperlink r:id="rId17" w:history="1">
        <w:r w:rsidRPr="003C704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0409814</w:t>
        </w:r>
      </w:hyperlink>
    </w:p>
    <w:p w:rsidR="002B053B" w:rsidRPr="003C7042" w:rsidRDefault="002B053B" w:rsidP="002B053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3C7042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Квартальная (Годовая)</w:t>
      </w:r>
    </w:p>
    <w:p w:rsidR="002B053B" w:rsidRPr="003C7042" w:rsidRDefault="002B053B" w:rsidP="002B05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053B" w:rsidRPr="003C7042" w:rsidRDefault="002B053B" w:rsidP="002B053B">
      <w:pPr>
        <w:pStyle w:val="aff8"/>
        <w:jc w:val="right"/>
        <w:rPr>
          <w:rFonts w:ascii="Times New Roman" w:hAnsi="Times New Roman" w:cs="Times New Roman"/>
          <w:sz w:val="20"/>
          <w:szCs w:val="20"/>
        </w:rPr>
      </w:pPr>
      <w:r w:rsidRPr="003C7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тыс. руб.</w:t>
      </w:r>
    </w:p>
    <w:p w:rsidR="002B053B" w:rsidRPr="003C7042" w:rsidRDefault="002B053B" w:rsidP="002B053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600"/>
        <w:gridCol w:w="1120"/>
        <w:gridCol w:w="1232"/>
        <w:gridCol w:w="1260"/>
      </w:tblGrid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5" w:name="sub_10620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bookmarkEnd w:id="36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Денежные потоки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Денежные потоки за соответствующий отчетный период прошлого года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6" w:name="sub_8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66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Чистые денежные средства, полученные от (использованные в) операционной деятельности</w:t>
            </w:r>
            <w:proofErr w:type="gramEnd"/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7" w:name="sub_800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36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(использованные в) операционной деятельности до изменений в операционных активах и обязательствах,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1 105 493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120 494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8" w:name="sub_111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bookmarkEnd w:id="36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1 877 638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1 437 867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9" w:name="sub_11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bookmarkEnd w:id="36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-1 000 615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-910 725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0" w:name="sub_11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bookmarkEnd w:id="37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комиссии полученные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1 098 963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739 158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1" w:name="sub_11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bookmarkEnd w:id="37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комиссии уплаченные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-12 448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-21 444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2" w:name="sub_115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bookmarkEnd w:id="37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финансовыми активами, оцениваемыми по справедливой стоимости через прибыль или убыток, имеющимися в наличии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-70 815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-180 553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3" w:name="sub_116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  <w:bookmarkEnd w:id="37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ценными бумагами, удерживаемыми до погашения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4" w:name="sub_117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  <w:bookmarkEnd w:id="37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иностранной валютой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-154 747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-304 211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5" w:name="sub_118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  <w:bookmarkEnd w:id="37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127 454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-29 310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6" w:name="sub_119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  <w:bookmarkEnd w:id="37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-658 126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-586 452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7" w:name="sub_111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  <w:bookmarkEnd w:id="37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расход (возмещение) по налогам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-101 811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-23 836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8" w:name="sub_800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37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Прирост (снижение) чистых денежных средств от операционных активов и обязательств,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-5 365 501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924 670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9" w:name="sub_8012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bookmarkEnd w:id="37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обязательным резервам на счетах в Банке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-5 859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24 169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0" w:name="sub_12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bookmarkEnd w:id="38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вложениям в ценные бумаги, оцениваемым по справедливой стоимости через прибыль или убыток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-50 047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89 543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1" w:name="sub_12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bookmarkEnd w:id="38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ссудной задолженности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12 356 101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-7 531 332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2" w:name="sub_12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  <w:bookmarkEnd w:id="38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активам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90 848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-211 541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3" w:name="sub_125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  <w:bookmarkEnd w:id="38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кредитам, депозитам и прочим средствам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-14 015 223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8 773 299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4" w:name="sub_126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</w:t>
            </w:r>
            <w:bookmarkEnd w:id="38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других 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-97 816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889 467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5" w:name="sub_127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  <w:bookmarkEnd w:id="38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клиентов, не являющихся кредитными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-3 316 855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-1 879 526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" w:name="sub_128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bookmarkEnd w:id="38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финансовым обязательствам, оцениваемым по справедливой стоимости через прибыль или убыток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-636 909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7" w:name="sub_129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  <w:bookmarkEnd w:id="38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выпущенным долговым обязательствам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-387 921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1 088 994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8" w:name="sub_121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  <w:bookmarkEnd w:id="38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обязательствам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61 271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318 506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разделу 1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ст. 1.1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ст. 1.2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-4 260 008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1 045 164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" w:name="sub_8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89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Чистые денежные средства, полученные от (использованные в) инвестиционной деятельности</w:t>
            </w:r>
            <w:proofErr w:type="gramEnd"/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" w:name="sub_802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9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 и других финансовых активов, относящихся к категории "имеющиеся в наличии для продажи"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-18 148 860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-14 973 020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" w:name="sub_802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39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и погашения ценных бумаг и других финансовых активов, относящихся к категории "имеющиеся в наличии для продажи"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20 847 532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13 401 121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" w:name="sub_23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39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123 016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186 641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" w:name="sub_24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39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Выручка от погашения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1 048 549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485 695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" w:name="sub_2500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39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нематериальных активов и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-124 750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-2 369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" w:name="sub_8026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39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основных средств, нематериальных активов и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6" w:name="sub_8027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bookmarkEnd w:id="39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Дивиденды полученные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7" w:name="sub_8028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bookmarkEnd w:id="39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разделу 2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с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2.1 по 2.7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3 746 428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-901 890</w:t>
            </w:r>
          </w:p>
        </w:tc>
      </w:tr>
      <w:tr w:rsidR="002B053B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B" w:rsidRPr="003C7042" w:rsidRDefault="002B053B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8" w:name="sub_8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98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3B" w:rsidRPr="003C7042" w:rsidRDefault="002B053B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Чистые денежные средства, полученные от (использованные в) финансовой деятельности</w:t>
            </w:r>
            <w:proofErr w:type="gramEnd"/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9" w:name="sub_8031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39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Взносы акционеров (участников) в уставный капитал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0" w:name="sub_8032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40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Приобретение собственных акций (долей), выкупленных у акционеров (участников)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1" w:name="sub_8033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40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Продажа собственных акций (долей), выкупленных у акционеров (участников)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2" w:name="sub_803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40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Выплаченные дивиденды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042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3" w:name="sub_8035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bookmarkEnd w:id="403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2" w:rsidRPr="003C7042" w:rsidRDefault="003C7042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разделу 3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с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3.1 по 3.4</w:t>
            </w: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3C7042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7042" w:rsidRPr="0020423F" w:rsidRDefault="003C7042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3D7E" w:rsidRPr="003C7042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4" w:name="sub_84"/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40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3C7042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Влияние изменений </w:t>
            </w:r>
            <w:r w:rsidRPr="003C704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официальных курсов</w:t>
            </w:r>
            <w:r w:rsidRPr="003C704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иностранных валют по отношению к рублю, установленных Банком России, на денежные средства и их эквиваленты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-95 462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-25 166</w:t>
            </w:r>
          </w:p>
        </w:tc>
      </w:tr>
      <w:tr w:rsidR="00A83D7E" w:rsidRPr="002B053B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B053B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5" w:name="sub_85"/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40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B053B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2B05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Прирост (использование) денежных средств и их эквивалентов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-609 042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118 108</w:t>
            </w:r>
          </w:p>
        </w:tc>
      </w:tr>
      <w:tr w:rsidR="00A83D7E" w:rsidRPr="002B053B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B053B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6" w:name="sub_510"/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bookmarkEnd w:id="40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B053B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начало отчетного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-1 909 988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-1 611 213</w:t>
            </w:r>
          </w:p>
        </w:tc>
      </w:tr>
      <w:tr w:rsidR="00A83D7E" w:rsidRPr="002B053B" w:rsidTr="0020423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B053B" w:rsidRDefault="00A83D7E" w:rsidP="0004228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7" w:name="sub_520"/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bookmarkEnd w:id="40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E" w:rsidRPr="002B053B" w:rsidRDefault="00A83D7E" w:rsidP="0004228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2B053B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3C7042" w:rsidRDefault="00A83D7E" w:rsidP="003C704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-1 300 946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3D7E" w:rsidRPr="00A83D7E" w:rsidRDefault="00A83D7E" w:rsidP="00A83D7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E">
              <w:rPr>
                <w:rFonts w:ascii="Times New Roman" w:hAnsi="Times New Roman" w:cs="Times New Roman"/>
                <w:sz w:val="20"/>
                <w:szCs w:val="20"/>
              </w:rPr>
              <w:t>-1 729 321</w:t>
            </w:r>
          </w:p>
        </w:tc>
      </w:tr>
    </w:tbl>
    <w:p w:rsidR="009654DB" w:rsidRPr="009654DB" w:rsidRDefault="009654DB" w:rsidP="009654DB">
      <w:pPr>
        <w:rPr>
          <w:rFonts w:ascii="Times New Roman" w:hAnsi="Times New Roman" w:cs="Times New Roman"/>
          <w:sz w:val="20"/>
          <w:szCs w:val="20"/>
        </w:rPr>
      </w:pPr>
    </w:p>
    <w:p w:rsidR="002B053B" w:rsidRPr="00887046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2B053B" w:rsidRPr="00887046" w:rsidTr="0004228D">
        <w:tc>
          <w:tcPr>
            <w:tcW w:w="4261" w:type="dxa"/>
          </w:tcPr>
          <w:p w:rsidR="002B053B" w:rsidRPr="00887046" w:rsidRDefault="0018769E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ВРИО </w:t>
            </w:r>
            <w:r w:rsidR="002B053B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="002B053B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Правления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="001876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Николаев</w:t>
            </w:r>
            <w:r w:rsidR="0018769E"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А.Д.</w:t>
            </w:r>
          </w:p>
        </w:tc>
      </w:tr>
      <w:tr w:rsidR="002B053B" w:rsidRPr="00887046" w:rsidTr="0004228D">
        <w:tc>
          <w:tcPr>
            <w:tcW w:w="4261" w:type="dxa"/>
          </w:tcPr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бухгалтер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АКБ «Держава» ПАО</w:t>
            </w:r>
          </w:p>
          <w:p w:rsidR="002B053B" w:rsidRPr="00887046" w:rsidRDefault="002B053B" w:rsidP="0004228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2B053B" w:rsidRPr="00887046" w:rsidRDefault="002B053B" w:rsidP="0004228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="001876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8870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Кошелёва Н.Е.</w:t>
            </w:r>
          </w:p>
        </w:tc>
      </w:tr>
    </w:tbl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</w:rPr>
        <w:t>М.П.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Исполнитель  Душенька О.В.</w:t>
      </w:r>
    </w:p>
    <w:p w:rsidR="002B053B" w:rsidRPr="00887046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2B053B" w:rsidRPr="00FA6D05" w:rsidRDefault="002B053B" w:rsidP="002B053B">
      <w:pPr>
        <w:pStyle w:val="aff8"/>
        <w:rPr>
          <w:rFonts w:ascii="Times New Roman" w:hAnsi="Times New Roman" w:cs="Times New Roman"/>
          <w:sz w:val="18"/>
          <w:szCs w:val="18"/>
        </w:rPr>
      </w:pPr>
      <w:r w:rsidRPr="00887046">
        <w:rPr>
          <w:rFonts w:ascii="Times New Roman" w:hAnsi="Times New Roman" w:cs="Times New Roman"/>
          <w:sz w:val="18"/>
          <w:szCs w:val="18"/>
        </w:rPr>
        <w:t>"1</w:t>
      </w:r>
      <w:r w:rsidR="0018769E">
        <w:rPr>
          <w:rFonts w:ascii="Times New Roman" w:hAnsi="Times New Roman" w:cs="Times New Roman"/>
          <w:sz w:val="18"/>
          <w:szCs w:val="18"/>
        </w:rPr>
        <w:t>4</w:t>
      </w:r>
      <w:r w:rsidRPr="00887046">
        <w:rPr>
          <w:rFonts w:ascii="Times New Roman" w:hAnsi="Times New Roman" w:cs="Times New Roman"/>
          <w:sz w:val="18"/>
          <w:szCs w:val="18"/>
        </w:rPr>
        <w:t xml:space="preserve">" </w:t>
      </w:r>
      <w:r w:rsidR="0018769E">
        <w:rPr>
          <w:rFonts w:ascii="Times New Roman" w:hAnsi="Times New Roman" w:cs="Times New Roman"/>
          <w:sz w:val="18"/>
          <w:szCs w:val="18"/>
        </w:rPr>
        <w:t>ноября</w:t>
      </w:r>
      <w:r w:rsidRPr="00887046">
        <w:rPr>
          <w:rFonts w:ascii="Times New Roman" w:hAnsi="Times New Roman" w:cs="Times New Roman"/>
          <w:sz w:val="18"/>
          <w:szCs w:val="18"/>
        </w:rPr>
        <w:t xml:space="preserve"> 2016 г.</w:t>
      </w:r>
    </w:p>
    <w:p w:rsidR="002B053B" w:rsidRPr="00006962" w:rsidRDefault="002B053B" w:rsidP="002B053B">
      <w:pPr>
        <w:rPr>
          <w:rFonts w:ascii="Times New Roman" w:hAnsi="Times New Roman" w:cs="Times New Roman"/>
          <w:sz w:val="20"/>
          <w:szCs w:val="20"/>
        </w:rPr>
      </w:pPr>
    </w:p>
    <w:p w:rsidR="009654DB" w:rsidRPr="009654DB" w:rsidRDefault="009654DB" w:rsidP="00190252">
      <w:pPr>
        <w:rPr>
          <w:rFonts w:ascii="Times New Roman" w:hAnsi="Times New Roman" w:cs="Times New Roman"/>
          <w:sz w:val="20"/>
          <w:szCs w:val="20"/>
        </w:rPr>
      </w:pPr>
    </w:p>
    <w:sectPr w:rsidR="009654DB" w:rsidRPr="009654DB" w:rsidSect="00DC5A72">
      <w:pgSz w:w="11900" w:h="16800"/>
      <w:pgMar w:top="799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AAC"/>
    <w:rsid w:val="000174A6"/>
    <w:rsid w:val="000376EA"/>
    <w:rsid w:val="0004228D"/>
    <w:rsid w:val="00046AAF"/>
    <w:rsid w:val="00084AAC"/>
    <w:rsid w:val="000F749C"/>
    <w:rsid w:val="00141DD9"/>
    <w:rsid w:val="0018769E"/>
    <w:rsid w:val="00190252"/>
    <w:rsid w:val="001F0CF7"/>
    <w:rsid w:val="0020423F"/>
    <w:rsid w:val="002102A8"/>
    <w:rsid w:val="0026393A"/>
    <w:rsid w:val="00272232"/>
    <w:rsid w:val="00280969"/>
    <w:rsid w:val="002B053B"/>
    <w:rsid w:val="002F3C1D"/>
    <w:rsid w:val="003C7042"/>
    <w:rsid w:val="003C7DB6"/>
    <w:rsid w:val="003E37F8"/>
    <w:rsid w:val="00432F81"/>
    <w:rsid w:val="00450BC2"/>
    <w:rsid w:val="00484BA7"/>
    <w:rsid w:val="00524B44"/>
    <w:rsid w:val="0054009D"/>
    <w:rsid w:val="00540779"/>
    <w:rsid w:val="00556812"/>
    <w:rsid w:val="00593EF2"/>
    <w:rsid w:val="005E220A"/>
    <w:rsid w:val="00601DE9"/>
    <w:rsid w:val="00614039"/>
    <w:rsid w:val="00637AE3"/>
    <w:rsid w:val="0064268A"/>
    <w:rsid w:val="006468F1"/>
    <w:rsid w:val="006F4177"/>
    <w:rsid w:val="006F4FF1"/>
    <w:rsid w:val="007272AB"/>
    <w:rsid w:val="0076694C"/>
    <w:rsid w:val="007C34D1"/>
    <w:rsid w:val="007C5B7A"/>
    <w:rsid w:val="00802ABB"/>
    <w:rsid w:val="00872DAE"/>
    <w:rsid w:val="009017F0"/>
    <w:rsid w:val="009071AE"/>
    <w:rsid w:val="00910B64"/>
    <w:rsid w:val="009654DB"/>
    <w:rsid w:val="0098066F"/>
    <w:rsid w:val="009A2F93"/>
    <w:rsid w:val="009F6AA3"/>
    <w:rsid w:val="00A20E21"/>
    <w:rsid w:val="00A22088"/>
    <w:rsid w:val="00A445D9"/>
    <w:rsid w:val="00A83D7E"/>
    <w:rsid w:val="00A95751"/>
    <w:rsid w:val="00A97F40"/>
    <w:rsid w:val="00AB4C6C"/>
    <w:rsid w:val="00AD04FF"/>
    <w:rsid w:val="00B55D8C"/>
    <w:rsid w:val="00B82CE4"/>
    <w:rsid w:val="00B933BB"/>
    <w:rsid w:val="00B958FB"/>
    <w:rsid w:val="00BD1E92"/>
    <w:rsid w:val="00C32A37"/>
    <w:rsid w:val="00C36640"/>
    <w:rsid w:val="00C41A68"/>
    <w:rsid w:val="00D95EB9"/>
    <w:rsid w:val="00DA2ECD"/>
    <w:rsid w:val="00DC5A72"/>
    <w:rsid w:val="00F21DC0"/>
    <w:rsid w:val="00F36263"/>
    <w:rsid w:val="00F64081"/>
    <w:rsid w:val="00FC4D2D"/>
    <w:rsid w:val="00FC6DA3"/>
    <w:rsid w:val="00FE12D8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B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4B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4B4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4B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4B4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4B4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4B44"/>
    <w:rPr>
      <w:u w:val="single"/>
    </w:rPr>
  </w:style>
  <w:style w:type="paragraph" w:customStyle="1" w:styleId="a6">
    <w:name w:val="Внимание"/>
    <w:basedOn w:val="a"/>
    <w:next w:val="a"/>
    <w:uiPriority w:val="99"/>
    <w:rsid w:val="00524B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4B44"/>
  </w:style>
  <w:style w:type="paragraph" w:customStyle="1" w:styleId="a8">
    <w:name w:val="Внимание: недобросовестность!"/>
    <w:basedOn w:val="a6"/>
    <w:next w:val="a"/>
    <w:uiPriority w:val="99"/>
    <w:rsid w:val="00524B44"/>
  </w:style>
  <w:style w:type="character" w:customStyle="1" w:styleId="a9">
    <w:name w:val="Выделение для Базового Поиска"/>
    <w:basedOn w:val="a3"/>
    <w:uiPriority w:val="99"/>
    <w:rsid w:val="00524B4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4B4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24B4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4B4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4B4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24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B4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4B4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4B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4B4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4B44"/>
  </w:style>
  <w:style w:type="paragraph" w:customStyle="1" w:styleId="af2">
    <w:name w:val="Заголовок статьи"/>
    <w:basedOn w:val="a"/>
    <w:next w:val="a"/>
    <w:uiPriority w:val="99"/>
    <w:rsid w:val="00524B4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4B4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4B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4B4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4B4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4B4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4B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4B4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4B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4B4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4B4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4B4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4B4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4B4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4B4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4B44"/>
  </w:style>
  <w:style w:type="paragraph" w:customStyle="1" w:styleId="aff2">
    <w:name w:val="Моноширинный"/>
    <w:basedOn w:val="a"/>
    <w:next w:val="a"/>
    <w:uiPriority w:val="99"/>
    <w:rsid w:val="00524B4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4B4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24B4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24B4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24B4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24B4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24B4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24B44"/>
    <w:pPr>
      <w:ind w:left="140"/>
    </w:pPr>
  </w:style>
  <w:style w:type="character" w:customStyle="1" w:styleId="affa">
    <w:name w:val="Опечатки"/>
    <w:uiPriority w:val="99"/>
    <w:rsid w:val="00524B4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24B4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24B4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24B4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24B4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24B4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24B4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24B44"/>
  </w:style>
  <w:style w:type="paragraph" w:customStyle="1" w:styleId="afff2">
    <w:name w:val="Примечание."/>
    <w:basedOn w:val="a6"/>
    <w:next w:val="a"/>
    <w:uiPriority w:val="99"/>
    <w:rsid w:val="00524B44"/>
  </w:style>
  <w:style w:type="character" w:customStyle="1" w:styleId="afff3">
    <w:name w:val="Продолжение ссылки"/>
    <w:basedOn w:val="a4"/>
    <w:uiPriority w:val="99"/>
    <w:rsid w:val="00524B44"/>
  </w:style>
  <w:style w:type="paragraph" w:customStyle="1" w:styleId="afff4">
    <w:name w:val="Словарная статья"/>
    <w:basedOn w:val="a"/>
    <w:next w:val="a"/>
    <w:uiPriority w:val="99"/>
    <w:rsid w:val="00524B4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24B44"/>
  </w:style>
  <w:style w:type="character" w:customStyle="1" w:styleId="afff6">
    <w:name w:val="Сравнение редакций. Добавленный фрагмент"/>
    <w:uiPriority w:val="99"/>
    <w:rsid w:val="00524B4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24B4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24B44"/>
  </w:style>
  <w:style w:type="character" w:customStyle="1" w:styleId="afff9">
    <w:name w:val="Ссылка на утративший силу документ"/>
    <w:basedOn w:val="a4"/>
    <w:uiPriority w:val="99"/>
    <w:rsid w:val="00524B4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24B4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24B4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24B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24B4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24B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24B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4B44"/>
    <w:pPr>
      <w:spacing w:before="300"/>
      <w:ind w:firstLine="0"/>
      <w:jc w:val="left"/>
    </w:pPr>
  </w:style>
  <w:style w:type="paragraph" w:customStyle="1" w:styleId="balans1">
    <w:name w:val="balans1"/>
    <w:basedOn w:val="a"/>
    <w:next w:val="a"/>
    <w:uiPriority w:val="99"/>
    <w:rsid w:val="00084AAC"/>
    <w:pPr>
      <w:widowControl/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djustRightInd/>
      <w:spacing w:line="160" w:lineRule="atLeast"/>
      <w:ind w:left="57" w:right="57" w:firstLine="0"/>
      <w:jc w:val="left"/>
    </w:pPr>
    <w:rPr>
      <w:rFonts w:ascii="FranklinGothicBookC" w:eastAsia="Times New Roman" w:hAnsi="FranklinGothicBookC" w:cs="FranklinGothicBookC"/>
      <w:spacing w:val="-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409807" TargetMode="Externa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064.0" TargetMode="External"/><Relationship Id="rId12" Type="http://schemas.openxmlformats.org/officeDocument/2006/relationships/hyperlink" Target="garantF1://455501.0" TargetMode="External"/><Relationship Id="rId17" Type="http://schemas.openxmlformats.org/officeDocument/2006/relationships/hyperlink" Target="garantF1://79139.40981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0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3556.1016" TargetMode="External"/><Relationship Id="rId11" Type="http://schemas.openxmlformats.org/officeDocument/2006/relationships/hyperlink" Target="garantF1://455501.0" TargetMode="External"/><Relationship Id="rId5" Type="http://schemas.openxmlformats.org/officeDocument/2006/relationships/hyperlink" Target="garantF1://79139.409806" TargetMode="External"/><Relationship Id="rId15" Type="http://schemas.openxmlformats.org/officeDocument/2006/relationships/hyperlink" Target="garantF1://70186876.81" TargetMode="External"/><Relationship Id="rId10" Type="http://schemas.openxmlformats.org/officeDocument/2006/relationships/hyperlink" Target="garantF1://79139.409808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9064.0" TargetMode="Externa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9139.409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7604</Words>
  <Characters>46182</Characters>
  <Application>Microsoft Office Word</Application>
  <DocSecurity>0</DocSecurity>
  <Lines>384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Dushov</cp:lastModifiedBy>
  <cp:revision>23</cp:revision>
  <dcterms:created xsi:type="dcterms:W3CDTF">2016-11-14T14:35:00Z</dcterms:created>
  <dcterms:modified xsi:type="dcterms:W3CDTF">2016-11-14T15:09:00Z</dcterms:modified>
</cp:coreProperties>
</file>